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CD" w:rsidRPr="0082026A" w:rsidRDefault="00C50E67" w:rsidP="00CF095E">
      <w:pPr>
        <w:spacing w:before="60" w:after="0" w:line="240" w:lineRule="auto"/>
        <w:rPr>
          <w:rFonts w:ascii="Franklin Gothic Heavy" w:hAnsi="Franklin Gothic Heavy"/>
          <w:caps/>
          <w:sz w:val="18"/>
        </w:rPr>
      </w:pPr>
      <w:r w:rsidRPr="0082026A">
        <w:rPr>
          <w:rFonts w:ascii="Franklin Gothic Heavy" w:hAnsi="Franklin Gothic Heavy"/>
          <w:caps/>
          <w:sz w:val="18"/>
        </w:rPr>
        <w:t>Stage santé et travail, santé au travail</w:t>
      </w:r>
    </w:p>
    <w:p w:rsidR="00C50E67" w:rsidRPr="00CF095E" w:rsidRDefault="00C50E67" w:rsidP="00CF095E">
      <w:pPr>
        <w:spacing w:before="60" w:after="0" w:line="240" w:lineRule="auto"/>
        <w:rPr>
          <w:rFonts w:ascii="Franklin Gothic Heavy" w:hAnsi="Franklin Gothic Heavy"/>
          <w:sz w:val="18"/>
        </w:rPr>
      </w:pPr>
      <w:r w:rsidRPr="00CF095E">
        <w:rPr>
          <w:rFonts w:ascii="Franklin Gothic Heavy" w:hAnsi="Franklin Gothic Heavy"/>
          <w:sz w:val="18"/>
        </w:rPr>
        <w:t>Stage syndical FSU – 20 novembre 2014</w:t>
      </w:r>
    </w:p>
    <w:p w:rsidR="00C50E67" w:rsidRPr="00CC1FD7" w:rsidRDefault="00CC1FD7" w:rsidP="00A66F9A">
      <w:pPr>
        <w:pBdr>
          <w:bottom w:val="single" w:sz="4" w:space="1" w:color="auto"/>
        </w:pBdr>
        <w:spacing w:before="400" w:after="0" w:line="240" w:lineRule="auto"/>
        <w:rPr>
          <w:rFonts w:ascii="Franklin Gothic Heavy" w:hAnsi="Franklin Gothic Heavy"/>
          <w:caps/>
          <w:sz w:val="18"/>
        </w:rPr>
      </w:pPr>
      <w:r w:rsidRPr="00CC1FD7">
        <w:rPr>
          <w:rFonts w:ascii="Franklin Gothic Heavy" w:hAnsi="Franklin Gothic Heavy"/>
          <w:caps/>
          <w:sz w:val="18"/>
        </w:rPr>
        <w:t>risques psycho-sociaux au sein de l’Education nationale : questions d’actions</w:t>
      </w:r>
    </w:p>
    <w:p w:rsidR="00CC1FD7" w:rsidRPr="00670A4C" w:rsidRDefault="00CC1FD7" w:rsidP="00CC1FD7">
      <w:pPr>
        <w:spacing w:before="100" w:after="0" w:line="240" w:lineRule="auto"/>
        <w:rPr>
          <w:rFonts w:ascii="Trebuchet MS" w:hAnsi="Trebuchet MS"/>
          <w:sz w:val="16"/>
        </w:rPr>
      </w:pPr>
      <w:r w:rsidRPr="00670A4C">
        <w:rPr>
          <w:rFonts w:ascii="Trebuchet MS" w:hAnsi="Trebuchet MS"/>
          <w:sz w:val="16"/>
        </w:rPr>
        <w:t>Pascal Simonet, chercheur en psychologie du travail et spécialiste des métiers de l’enseignement</w:t>
      </w:r>
    </w:p>
    <w:p w:rsidR="00FA1CB8" w:rsidRPr="00670A4C" w:rsidRDefault="00FA1CB8" w:rsidP="00FA1CB8">
      <w:pPr>
        <w:spacing w:after="0" w:line="240" w:lineRule="auto"/>
        <w:jc w:val="both"/>
        <w:rPr>
          <w:rFonts w:ascii="Trebuchet MS" w:hAnsi="Trebuchet MS"/>
          <w:sz w:val="16"/>
        </w:rPr>
      </w:pPr>
      <w:r w:rsidRPr="00670A4C">
        <w:rPr>
          <w:rFonts w:ascii="Trebuchet MS" w:hAnsi="Trebuchet MS"/>
          <w:sz w:val="16"/>
        </w:rPr>
        <w:t xml:space="preserve">pascal.simonet@univ-amu.fr </w:t>
      </w:r>
    </w:p>
    <w:p w:rsidR="00C835B2" w:rsidRDefault="008726CF" w:rsidP="00DD5194">
      <w:pPr>
        <w:spacing w:before="160" w:after="0" w:line="240" w:lineRule="auto"/>
        <w:ind w:firstLine="284"/>
        <w:jc w:val="both"/>
        <w:rPr>
          <w:rFonts w:ascii="Trebuchet MS" w:hAnsi="Trebuchet MS"/>
          <w:sz w:val="18"/>
        </w:rPr>
      </w:pPr>
      <w:r>
        <w:rPr>
          <w:rFonts w:ascii="Franklin Gothic Heavy" w:hAnsi="Franklin Gothic Heavy"/>
          <w:sz w:val="18"/>
        </w:rPr>
        <w:t>L</w:t>
      </w:r>
      <w:r w:rsidRPr="008726CF">
        <w:rPr>
          <w:rFonts w:ascii="Franklin Gothic Heavy" w:hAnsi="Franklin Gothic Heavy"/>
          <w:sz w:val="18"/>
        </w:rPr>
        <w:t xml:space="preserve">’activité réalisée n’a pas le monopole du réel de l’activité. </w:t>
      </w:r>
      <w:r w:rsidR="00C835B2">
        <w:rPr>
          <w:rFonts w:ascii="Trebuchet MS" w:hAnsi="Trebuchet MS"/>
          <w:sz w:val="18"/>
        </w:rPr>
        <w:t xml:space="preserve">L’activité d’un personnel ne peut se résumer à ce qu’il réalise, il faut prendre en compte aussi ce qui le préoccupe (ce qu’il a du mal à faire, ce qu’il ne sait pas faire, etc.) </w:t>
      </w:r>
      <w:r w:rsidR="0042672F">
        <w:rPr>
          <w:rFonts w:ascii="Trebuchet MS" w:hAnsi="Trebuchet MS"/>
          <w:sz w:val="18"/>
        </w:rPr>
        <w:t>C’est ce qu’on appelle le « réel de l’activité ». Les dimensions et écarts entre ce qu’il fait et ce qu’il aurait dû faire ou voulu faire, c’est ce qui alimente nos joies de réussite ou les ruminations (on rejoue ce qu’on a raté ou mal réussi). D’où l’importan</w:t>
      </w:r>
      <w:r w:rsidR="00F70D19">
        <w:rPr>
          <w:rFonts w:ascii="Trebuchet MS" w:hAnsi="Trebuchet MS"/>
          <w:sz w:val="18"/>
        </w:rPr>
        <w:t>ce</w:t>
      </w:r>
      <w:r w:rsidR="0042672F">
        <w:rPr>
          <w:rFonts w:ascii="Trebuchet MS" w:hAnsi="Trebuchet MS"/>
          <w:sz w:val="18"/>
        </w:rPr>
        <w:t xml:space="preserve"> de ne pas laisser penser aux professionnels que leur activité est uniquement ce qui se voit de ce qu’ils font, car c’est trop loin de ce qu’ils font, et trop limité par rapport à ce qu’ils aimeraient réaliser. </w:t>
      </w:r>
      <w:r w:rsidR="000C0C98">
        <w:rPr>
          <w:rFonts w:ascii="Trebuchet MS" w:hAnsi="Trebuchet MS"/>
          <w:sz w:val="18"/>
        </w:rPr>
        <w:t xml:space="preserve">Cette conception de l’activité réalisée doit être prise au sérieux, mais pas trop non plus ; cette activité qui se voit n’est qu’une des réalisations possibles parmi d’autres. </w:t>
      </w:r>
    </w:p>
    <w:p w:rsidR="00FA1CB8" w:rsidRDefault="008726CF" w:rsidP="00DD5194">
      <w:pPr>
        <w:spacing w:before="160" w:after="0" w:line="240" w:lineRule="auto"/>
        <w:ind w:firstLine="284"/>
        <w:jc w:val="both"/>
        <w:rPr>
          <w:rFonts w:ascii="Trebuchet MS" w:hAnsi="Trebuchet MS"/>
          <w:sz w:val="18"/>
        </w:rPr>
      </w:pPr>
      <w:r w:rsidRPr="008726CF">
        <w:rPr>
          <w:rFonts w:ascii="Franklin Gothic Heavy" w:hAnsi="Franklin Gothic Heavy"/>
          <w:sz w:val="18"/>
        </w:rPr>
        <w:t>Le conflit entre activités : source de dé</w:t>
      </w:r>
      <w:r>
        <w:rPr>
          <w:rFonts w:ascii="Franklin Gothic Heavy" w:hAnsi="Franklin Gothic Heavy"/>
          <w:sz w:val="18"/>
        </w:rPr>
        <w:t>veloppement potentiel</w:t>
      </w:r>
      <w:r w:rsidRPr="008726CF">
        <w:rPr>
          <w:rFonts w:ascii="Franklin Gothic Heavy" w:hAnsi="Franklin Gothic Heavy"/>
          <w:sz w:val="18"/>
        </w:rPr>
        <w:t xml:space="preserve"> de l’activité. </w:t>
      </w:r>
      <w:r w:rsidR="00FA1CB8">
        <w:rPr>
          <w:rFonts w:ascii="Trebuchet MS" w:hAnsi="Trebuchet MS"/>
          <w:sz w:val="18"/>
        </w:rPr>
        <w:t>Conflit avec ce qui est difficile à réaliser, ou impossible à réaliser. Ce conflit peut être source de souffrance, mais aussi source d’énergie (quand le personnel se sort plutôt  pas mal des situations compliquées ou inattendues)</w:t>
      </w:r>
      <w:r w:rsidR="001B0B70">
        <w:rPr>
          <w:rFonts w:ascii="Trebuchet MS" w:hAnsi="Trebuchet MS"/>
          <w:sz w:val="18"/>
        </w:rPr>
        <w:t>.</w:t>
      </w:r>
    </w:p>
    <w:p w:rsidR="001B0B70" w:rsidRDefault="009C297B" w:rsidP="00657E93">
      <w:pPr>
        <w:spacing w:before="60" w:after="0" w:line="240" w:lineRule="auto"/>
        <w:ind w:firstLine="284"/>
        <w:jc w:val="both"/>
        <w:rPr>
          <w:rFonts w:ascii="Trebuchet MS" w:hAnsi="Trebuchet MS"/>
          <w:sz w:val="18"/>
        </w:rPr>
      </w:pPr>
      <w:r>
        <w:rPr>
          <w:rFonts w:ascii="Trebuchet MS" w:hAnsi="Trebuchet MS"/>
          <w:sz w:val="18"/>
        </w:rPr>
        <w:t>Les chercheurs</w:t>
      </w:r>
      <w:r w:rsidR="00167B65">
        <w:rPr>
          <w:rFonts w:ascii="Trebuchet MS" w:hAnsi="Trebuchet MS"/>
          <w:sz w:val="18"/>
        </w:rPr>
        <w:t xml:space="preserve"> commencent toujours par observer l’activité réalisée des personnels et les confrontent ensuite à ce qu’ils se voient faire pour provoquer leur étonnement, leurs commentaires, des dialogues entre eux et en chacun d’eux.</w:t>
      </w:r>
    </w:p>
    <w:p w:rsidR="00F146E8" w:rsidRDefault="009C297B" w:rsidP="00DD5194">
      <w:pPr>
        <w:spacing w:before="160" w:after="0" w:line="240" w:lineRule="auto"/>
        <w:ind w:firstLine="284"/>
        <w:jc w:val="both"/>
        <w:rPr>
          <w:rFonts w:ascii="Trebuchet MS" w:hAnsi="Trebuchet MS"/>
          <w:sz w:val="18"/>
        </w:rPr>
      </w:pPr>
      <w:r>
        <w:rPr>
          <w:rFonts w:ascii="Franklin Gothic Heavy" w:hAnsi="Franklin Gothic Heavy"/>
          <w:sz w:val="18"/>
        </w:rPr>
        <w:t>La</w:t>
      </w:r>
      <w:r w:rsidR="00F146E8">
        <w:rPr>
          <w:rFonts w:ascii="Franklin Gothic Heavy" w:hAnsi="Franklin Gothic Heavy"/>
          <w:sz w:val="18"/>
        </w:rPr>
        <w:t xml:space="preserve"> Clinique de l’Activité : organiser l’ouverture vers d’autre</w:t>
      </w:r>
      <w:r w:rsidR="00E225C7">
        <w:rPr>
          <w:rFonts w:ascii="Franklin Gothic Heavy" w:hAnsi="Franklin Gothic Heavy"/>
          <w:sz w:val="18"/>
        </w:rPr>
        <w:t>s</w:t>
      </w:r>
      <w:r w:rsidR="00F146E8">
        <w:rPr>
          <w:rFonts w:ascii="Franklin Gothic Heavy" w:hAnsi="Franklin Gothic Heavy"/>
          <w:sz w:val="18"/>
        </w:rPr>
        <w:t xml:space="preserve"> expériences possibles de l’action.</w:t>
      </w:r>
      <w:r w:rsidR="00F146E8">
        <w:rPr>
          <w:rFonts w:ascii="Trebuchet MS" w:hAnsi="Trebuchet MS"/>
          <w:sz w:val="18"/>
        </w:rPr>
        <w:t xml:space="preserve"> </w:t>
      </w:r>
    </w:p>
    <w:p w:rsidR="00E225C7" w:rsidRDefault="00E225C7" w:rsidP="00657E93">
      <w:pPr>
        <w:spacing w:before="60" w:after="0" w:line="240" w:lineRule="auto"/>
        <w:ind w:firstLine="284"/>
        <w:jc w:val="both"/>
        <w:rPr>
          <w:rFonts w:ascii="Trebuchet MS" w:hAnsi="Trebuchet MS"/>
          <w:sz w:val="18"/>
        </w:rPr>
      </w:pPr>
      <w:r>
        <w:rPr>
          <w:rFonts w:ascii="Trebuchet MS" w:hAnsi="Trebuchet MS"/>
          <w:sz w:val="18"/>
        </w:rPr>
        <w:t xml:space="preserve">Le plus souvent, </w:t>
      </w:r>
      <w:r w:rsidR="009C297B">
        <w:rPr>
          <w:rFonts w:ascii="Trebuchet MS" w:hAnsi="Trebuchet MS"/>
          <w:sz w:val="18"/>
        </w:rPr>
        <w:t>l’équipe</w:t>
      </w:r>
      <w:r w:rsidR="001A231F">
        <w:rPr>
          <w:rFonts w:ascii="Trebuchet MS" w:hAnsi="Trebuchet MS"/>
          <w:sz w:val="18"/>
        </w:rPr>
        <w:t xml:space="preserve"> de Pascal Simonet </w:t>
      </w:r>
      <w:r w:rsidR="009C297B">
        <w:rPr>
          <w:rFonts w:ascii="Trebuchet MS" w:hAnsi="Trebuchet MS"/>
          <w:sz w:val="18"/>
        </w:rPr>
        <w:t>intervient</w:t>
      </w:r>
      <w:r>
        <w:rPr>
          <w:rFonts w:ascii="Trebuchet MS" w:hAnsi="Trebuchet MS"/>
          <w:sz w:val="18"/>
        </w:rPr>
        <w:t xml:space="preserve"> dans des situations de travail dégradées.</w:t>
      </w:r>
      <w:r w:rsidR="00CE7BC3">
        <w:rPr>
          <w:rFonts w:ascii="Trebuchet MS" w:hAnsi="Trebuchet MS"/>
          <w:sz w:val="18"/>
        </w:rPr>
        <w:t xml:space="preserve"> </w:t>
      </w:r>
      <w:r w:rsidR="001A231F">
        <w:rPr>
          <w:rFonts w:ascii="Trebuchet MS" w:hAnsi="Trebuchet MS"/>
          <w:sz w:val="18"/>
        </w:rPr>
        <w:t xml:space="preserve">Ils partent de dysfonctionnements, de diagnostics de risques professionnels ou de maladies avérées. Pour catégoriser les maladies liées au travail, ils ont comme référence : </w:t>
      </w:r>
    </w:p>
    <w:p w:rsidR="001A231F" w:rsidRDefault="001A231F" w:rsidP="001A231F">
      <w:pPr>
        <w:spacing w:after="0" w:line="240" w:lineRule="auto"/>
        <w:ind w:left="454" w:hanging="170"/>
        <w:jc w:val="both"/>
        <w:rPr>
          <w:rFonts w:ascii="Trebuchet MS" w:hAnsi="Trebuchet MS"/>
          <w:sz w:val="18"/>
        </w:rPr>
      </w:pPr>
      <w:r>
        <w:rPr>
          <w:rFonts w:ascii="Trebuchet MS" w:hAnsi="Trebuchet MS"/>
          <w:sz w:val="18"/>
        </w:rPr>
        <w:t xml:space="preserve">- les TMS : troubles </w:t>
      </w:r>
      <w:proofErr w:type="spellStart"/>
      <w:r>
        <w:rPr>
          <w:rFonts w:ascii="Trebuchet MS" w:hAnsi="Trebuchet MS"/>
          <w:sz w:val="18"/>
        </w:rPr>
        <w:t>musculo</w:t>
      </w:r>
      <w:proofErr w:type="spellEnd"/>
      <w:r>
        <w:rPr>
          <w:rFonts w:ascii="Trebuchet MS" w:hAnsi="Trebuchet MS"/>
          <w:sz w:val="18"/>
        </w:rPr>
        <w:t xml:space="preserve">-squelettiques. </w:t>
      </w:r>
      <w:r w:rsidR="001E7A45">
        <w:rPr>
          <w:rFonts w:ascii="Trebuchet MS" w:hAnsi="Trebuchet MS"/>
          <w:sz w:val="18"/>
        </w:rPr>
        <w:t>Ils s</w:t>
      </w:r>
      <w:r>
        <w:rPr>
          <w:rFonts w:ascii="Trebuchet MS" w:hAnsi="Trebuchet MS"/>
          <w:sz w:val="18"/>
        </w:rPr>
        <w:t>ont reconnus comme maladies par la Sécurité sociale (tendinite, lombalgie, etc.)</w:t>
      </w:r>
    </w:p>
    <w:p w:rsidR="001A231F" w:rsidRDefault="001A231F" w:rsidP="001A231F">
      <w:pPr>
        <w:spacing w:after="0" w:line="240" w:lineRule="auto"/>
        <w:ind w:left="454" w:hanging="170"/>
        <w:jc w:val="both"/>
        <w:rPr>
          <w:rFonts w:ascii="Trebuchet MS" w:hAnsi="Trebuchet MS"/>
          <w:sz w:val="18"/>
        </w:rPr>
      </w:pPr>
      <w:r>
        <w:rPr>
          <w:rFonts w:ascii="Trebuchet MS" w:hAnsi="Trebuchet MS"/>
          <w:sz w:val="18"/>
        </w:rPr>
        <w:t xml:space="preserve">- les RPS : troubles psycho-sociaux (stress, harcèlement, </w:t>
      </w:r>
      <w:proofErr w:type="spellStart"/>
      <w:r>
        <w:rPr>
          <w:rFonts w:ascii="Trebuchet MS" w:hAnsi="Trebuchet MS"/>
          <w:sz w:val="18"/>
        </w:rPr>
        <w:t>burn</w:t>
      </w:r>
      <w:proofErr w:type="spellEnd"/>
      <w:r>
        <w:rPr>
          <w:rFonts w:ascii="Trebuchet MS" w:hAnsi="Trebuchet MS"/>
          <w:sz w:val="18"/>
        </w:rPr>
        <w:t xml:space="preserve"> out, suicide au travail…)</w:t>
      </w:r>
    </w:p>
    <w:p w:rsidR="00D4226A" w:rsidRDefault="001A231F" w:rsidP="00657E93">
      <w:pPr>
        <w:spacing w:before="60" w:after="0" w:line="240" w:lineRule="auto"/>
        <w:ind w:firstLine="284"/>
        <w:jc w:val="both"/>
        <w:rPr>
          <w:rFonts w:ascii="Trebuchet MS" w:hAnsi="Trebuchet MS"/>
          <w:sz w:val="18"/>
        </w:rPr>
      </w:pPr>
      <w:r>
        <w:rPr>
          <w:rFonts w:ascii="Trebuchet MS" w:hAnsi="Trebuchet MS"/>
          <w:sz w:val="18"/>
        </w:rPr>
        <w:t xml:space="preserve">Ceci constitue une classification des pathologies. </w:t>
      </w:r>
      <w:r w:rsidR="00550C57">
        <w:rPr>
          <w:rFonts w:ascii="Trebuchet MS" w:hAnsi="Trebuchet MS"/>
          <w:sz w:val="18"/>
        </w:rPr>
        <w:t>C</w:t>
      </w:r>
      <w:r>
        <w:rPr>
          <w:rFonts w:ascii="Trebuchet MS" w:hAnsi="Trebuchet MS"/>
          <w:sz w:val="18"/>
        </w:rPr>
        <w:t xml:space="preserve">e clivage entre maladies du corps et maladies de l’esprit est critiqué et critiquable. Mais l’usage de ces acronymes offre la </w:t>
      </w:r>
      <w:r w:rsidR="00612EE8">
        <w:rPr>
          <w:rFonts w:ascii="Trebuchet MS" w:hAnsi="Trebuchet MS"/>
          <w:sz w:val="18"/>
        </w:rPr>
        <w:t>possibilité</w:t>
      </w:r>
      <w:r>
        <w:rPr>
          <w:rFonts w:ascii="Trebuchet MS" w:hAnsi="Trebuchet MS"/>
          <w:sz w:val="18"/>
        </w:rPr>
        <w:t xml:space="preserve"> </w:t>
      </w:r>
      <w:r w:rsidR="009C297B">
        <w:rPr>
          <w:rFonts w:ascii="Trebuchet MS" w:hAnsi="Trebuchet MS"/>
          <w:sz w:val="18"/>
        </w:rPr>
        <w:t>pour les</w:t>
      </w:r>
      <w:r>
        <w:rPr>
          <w:rFonts w:ascii="Trebuchet MS" w:hAnsi="Trebuchet MS"/>
          <w:sz w:val="18"/>
        </w:rPr>
        <w:t xml:space="preserve"> acteurs du monde du travail de se pencher sur des situations préoccupantes. Cela permet de mettre des mots sur ce qui ne va pas, c’est une entrée ; il est donc nécessaire d’aller plus loin. Il faut trouver les sources de la pénibilité et de la souffrance au travail</w:t>
      </w:r>
      <w:r w:rsidR="00DE29B5">
        <w:rPr>
          <w:rFonts w:ascii="Trebuchet MS" w:hAnsi="Trebuchet MS"/>
          <w:sz w:val="18"/>
        </w:rPr>
        <w:t>, et des risques</w:t>
      </w:r>
      <w:r>
        <w:rPr>
          <w:rFonts w:ascii="Trebuchet MS" w:hAnsi="Trebuchet MS"/>
          <w:sz w:val="18"/>
        </w:rPr>
        <w:t>.</w:t>
      </w:r>
    </w:p>
    <w:p w:rsidR="00DD5194" w:rsidRDefault="00DD5194" w:rsidP="00DD5194">
      <w:pPr>
        <w:spacing w:before="160" w:after="0" w:line="240" w:lineRule="auto"/>
        <w:ind w:firstLine="284"/>
        <w:jc w:val="both"/>
        <w:rPr>
          <w:rFonts w:ascii="Trebuchet MS" w:hAnsi="Trebuchet MS"/>
          <w:sz w:val="18"/>
        </w:rPr>
      </w:pPr>
      <w:r>
        <w:rPr>
          <w:rFonts w:ascii="Franklin Gothic Heavy" w:hAnsi="Franklin Gothic Heavy"/>
          <w:sz w:val="18"/>
        </w:rPr>
        <w:t>Facteurs de risques au travail</w:t>
      </w:r>
    </w:p>
    <w:p w:rsidR="00D4226A" w:rsidRDefault="009C297B" w:rsidP="00657E93">
      <w:pPr>
        <w:spacing w:before="60" w:after="0" w:line="240" w:lineRule="auto"/>
        <w:ind w:firstLine="284"/>
        <w:jc w:val="both"/>
        <w:rPr>
          <w:rFonts w:ascii="Trebuchet MS" w:hAnsi="Trebuchet MS"/>
          <w:sz w:val="18"/>
        </w:rPr>
      </w:pPr>
      <w:r>
        <w:rPr>
          <w:rFonts w:ascii="Trebuchet MS" w:hAnsi="Trebuchet MS"/>
          <w:sz w:val="18"/>
        </w:rPr>
        <w:t>Le rapport de la D</w:t>
      </w:r>
      <w:r w:rsidR="00D4226A">
        <w:rPr>
          <w:rFonts w:ascii="Trebuchet MS" w:hAnsi="Trebuchet MS"/>
          <w:sz w:val="18"/>
        </w:rPr>
        <w:t xml:space="preserve">ARES sorti en juillet 2014 a donné des conclusions sur une </w:t>
      </w:r>
      <w:r w:rsidR="00FF5414">
        <w:rPr>
          <w:rFonts w:ascii="Trebuchet MS" w:hAnsi="Trebuchet MS"/>
          <w:sz w:val="18"/>
        </w:rPr>
        <w:t xml:space="preserve">enquête faite entre </w:t>
      </w:r>
      <w:r w:rsidR="00612EE8">
        <w:rPr>
          <w:rFonts w:ascii="Trebuchet MS" w:hAnsi="Trebuchet MS"/>
          <w:sz w:val="18"/>
        </w:rPr>
        <w:t>20</w:t>
      </w:r>
      <w:r w:rsidR="00FF5414">
        <w:rPr>
          <w:rFonts w:ascii="Trebuchet MS" w:hAnsi="Trebuchet MS"/>
          <w:sz w:val="18"/>
        </w:rPr>
        <w:t xml:space="preserve">13 et </w:t>
      </w:r>
      <w:r w:rsidR="00612EE8">
        <w:rPr>
          <w:rFonts w:ascii="Trebuchet MS" w:hAnsi="Trebuchet MS"/>
          <w:sz w:val="18"/>
        </w:rPr>
        <w:t>20</w:t>
      </w:r>
      <w:r w:rsidR="00FF5414">
        <w:rPr>
          <w:rFonts w:ascii="Trebuchet MS" w:hAnsi="Trebuchet MS"/>
          <w:sz w:val="18"/>
        </w:rPr>
        <w:t>15 su</w:t>
      </w:r>
      <w:r w:rsidR="00D4226A">
        <w:rPr>
          <w:rFonts w:ascii="Trebuchet MS" w:hAnsi="Trebuchet MS"/>
          <w:sz w:val="18"/>
        </w:rPr>
        <w:t>r les sal</w:t>
      </w:r>
      <w:r w:rsidR="00FF5414">
        <w:rPr>
          <w:rFonts w:ascii="Trebuchet MS" w:hAnsi="Trebuchet MS"/>
          <w:sz w:val="18"/>
        </w:rPr>
        <w:t>a</w:t>
      </w:r>
      <w:r w:rsidR="00D4226A">
        <w:rPr>
          <w:rFonts w:ascii="Trebuchet MS" w:hAnsi="Trebuchet MS"/>
          <w:sz w:val="18"/>
        </w:rPr>
        <w:t>riés de F</w:t>
      </w:r>
      <w:r w:rsidR="00FF5414">
        <w:rPr>
          <w:rFonts w:ascii="Trebuchet MS" w:hAnsi="Trebuchet MS"/>
          <w:sz w:val="18"/>
        </w:rPr>
        <w:t>ran</w:t>
      </w:r>
      <w:r w:rsidR="00D4226A">
        <w:rPr>
          <w:rFonts w:ascii="Trebuchet MS" w:hAnsi="Trebuchet MS"/>
          <w:sz w:val="18"/>
        </w:rPr>
        <w:t xml:space="preserve">ce métropolitaine. Le constat est fait que les changements </w:t>
      </w:r>
      <w:r w:rsidR="00FF5414">
        <w:rPr>
          <w:rFonts w:ascii="Trebuchet MS" w:hAnsi="Trebuchet MS"/>
          <w:sz w:val="18"/>
        </w:rPr>
        <w:t>organisationnels</w:t>
      </w:r>
      <w:r w:rsidR="00D4226A">
        <w:rPr>
          <w:rFonts w:ascii="Trebuchet MS" w:hAnsi="Trebuchet MS"/>
          <w:sz w:val="18"/>
        </w:rPr>
        <w:t xml:space="preserve"> ont repris, </w:t>
      </w:r>
      <w:r w:rsidR="007101DD">
        <w:rPr>
          <w:rFonts w:ascii="Trebuchet MS" w:hAnsi="Trebuchet MS"/>
          <w:sz w:val="18"/>
        </w:rPr>
        <w:t xml:space="preserve">et </w:t>
      </w:r>
      <w:r>
        <w:rPr>
          <w:rFonts w:ascii="Trebuchet MS" w:hAnsi="Trebuchet MS"/>
          <w:sz w:val="18"/>
        </w:rPr>
        <w:t>l’</w:t>
      </w:r>
      <w:r w:rsidR="00D4226A">
        <w:rPr>
          <w:rFonts w:ascii="Trebuchet MS" w:hAnsi="Trebuchet MS"/>
          <w:sz w:val="18"/>
        </w:rPr>
        <w:t xml:space="preserve">intensification </w:t>
      </w:r>
      <w:r>
        <w:rPr>
          <w:rFonts w:ascii="Trebuchet MS" w:hAnsi="Trebuchet MS"/>
          <w:sz w:val="18"/>
        </w:rPr>
        <w:t xml:space="preserve">du travail </w:t>
      </w:r>
      <w:r w:rsidR="00D4226A">
        <w:rPr>
          <w:rFonts w:ascii="Trebuchet MS" w:hAnsi="Trebuchet MS"/>
          <w:sz w:val="18"/>
        </w:rPr>
        <w:t>a été plus marquée dans la fonction publique que dans le secteur privé. Le contrôle, le suivi informatisé du trava</w:t>
      </w:r>
      <w:r w:rsidR="00FF5414">
        <w:rPr>
          <w:rFonts w:ascii="Trebuchet MS" w:hAnsi="Trebuchet MS"/>
          <w:sz w:val="18"/>
        </w:rPr>
        <w:t>i</w:t>
      </w:r>
      <w:r w:rsidR="00D4226A">
        <w:rPr>
          <w:rFonts w:ascii="Trebuchet MS" w:hAnsi="Trebuchet MS"/>
          <w:sz w:val="18"/>
        </w:rPr>
        <w:t xml:space="preserve">l et la contrainte du </w:t>
      </w:r>
      <w:r w:rsidR="00FF5414">
        <w:rPr>
          <w:rFonts w:ascii="Trebuchet MS" w:hAnsi="Trebuchet MS"/>
          <w:sz w:val="18"/>
        </w:rPr>
        <w:t>rythme</w:t>
      </w:r>
      <w:r w:rsidR="00D4226A">
        <w:rPr>
          <w:rFonts w:ascii="Trebuchet MS" w:hAnsi="Trebuchet MS"/>
          <w:sz w:val="18"/>
        </w:rPr>
        <w:t xml:space="preserve"> se sont le </w:t>
      </w:r>
      <w:r w:rsidR="00FF5414">
        <w:rPr>
          <w:rFonts w:ascii="Trebuchet MS" w:hAnsi="Trebuchet MS"/>
          <w:sz w:val="18"/>
        </w:rPr>
        <w:t>plus</w:t>
      </w:r>
      <w:r w:rsidR="00D4226A">
        <w:rPr>
          <w:rFonts w:ascii="Trebuchet MS" w:hAnsi="Trebuchet MS"/>
          <w:sz w:val="18"/>
        </w:rPr>
        <w:t xml:space="preserve"> </w:t>
      </w:r>
      <w:r w:rsidR="00FF5414">
        <w:rPr>
          <w:rFonts w:ascii="Trebuchet MS" w:hAnsi="Trebuchet MS"/>
          <w:sz w:val="18"/>
        </w:rPr>
        <w:t>diffusé</w:t>
      </w:r>
      <w:r w:rsidR="00DD5194">
        <w:rPr>
          <w:rFonts w:ascii="Trebuchet MS" w:hAnsi="Trebuchet MS"/>
          <w:sz w:val="18"/>
        </w:rPr>
        <w:t>s</w:t>
      </w:r>
      <w:r w:rsidR="00FF5414">
        <w:rPr>
          <w:rFonts w:ascii="Trebuchet MS" w:hAnsi="Trebuchet MS"/>
          <w:sz w:val="18"/>
        </w:rPr>
        <w:t>. Les marges de manœuvres</w:t>
      </w:r>
      <w:r w:rsidR="00D4226A">
        <w:rPr>
          <w:rFonts w:ascii="Trebuchet MS" w:hAnsi="Trebuchet MS"/>
          <w:sz w:val="18"/>
        </w:rPr>
        <w:t xml:space="preserve"> tendent à se réduire</w:t>
      </w:r>
      <w:r w:rsidR="00770495">
        <w:rPr>
          <w:rFonts w:ascii="Trebuchet MS" w:hAnsi="Trebuchet MS"/>
          <w:sz w:val="18"/>
        </w:rPr>
        <w:t>.</w:t>
      </w:r>
      <w:r w:rsidR="00FF5414">
        <w:rPr>
          <w:rFonts w:ascii="Trebuchet MS" w:hAnsi="Trebuchet MS"/>
          <w:sz w:val="18"/>
        </w:rPr>
        <w:t xml:space="preserve"> </w:t>
      </w:r>
      <w:r w:rsidR="00770495">
        <w:rPr>
          <w:rFonts w:ascii="Trebuchet MS" w:hAnsi="Trebuchet MS"/>
          <w:sz w:val="18"/>
        </w:rPr>
        <w:t>Il y a d</w:t>
      </w:r>
      <w:r w:rsidR="00FF5414">
        <w:rPr>
          <w:rFonts w:ascii="Trebuchet MS" w:hAnsi="Trebuchet MS"/>
          <w:sz w:val="18"/>
        </w:rPr>
        <w:t>es possibilités de coopération plus importantes avec les collègues ou la hiérarchie ce qui est susceptible de réduire les effets de l’intensification, mais cependant les tensions sont plus fréquentes avec les collègues ou les clients et usagers. Les salariés sont plus nombreux à vivre au travail des situations plus exigeantes au plan émotionne</w:t>
      </w:r>
      <w:r w:rsidR="00FB2BC5">
        <w:rPr>
          <w:rFonts w:ascii="Trebuchet MS" w:hAnsi="Trebuchet MS"/>
          <w:sz w:val="18"/>
        </w:rPr>
        <w:t>l</w:t>
      </w:r>
      <w:r w:rsidR="00FF5414">
        <w:rPr>
          <w:rFonts w:ascii="Trebuchet MS" w:hAnsi="Trebuchet MS"/>
          <w:sz w:val="18"/>
        </w:rPr>
        <w:t> : contact avec des personnes en situation de détresse</w:t>
      </w:r>
      <w:r w:rsidR="00FB2BC5">
        <w:rPr>
          <w:rFonts w:ascii="Trebuchet MS" w:hAnsi="Trebuchet MS"/>
          <w:sz w:val="18"/>
        </w:rPr>
        <w:t>.</w:t>
      </w:r>
      <w:r w:rsidR="00D4226A">
        <w:rPr>
          <w:rFonts w:ascii="Trebuchet MS" w:hAnsi="Trebuchet MS"/>
          <w:sz w:val="18"/>
        </w:rPr>
        <w:t xml:space="preserve"> </w:t>
      </w:r>
    </w:p>
    <w:p w:rsidR="00D4226A" w:rsidRDefault="00FF5414" w:rsidP="00657E93">
      <w:pPr>
        <w:spacing w:before="60" w:after="0" w:line="240" w:lineRule="auto"/>
        <w:ind w:firstLine="284"/>
        <w:jc w:val="both"/>
        <w:rPr>
          <w:rFonts w:ascii="Trebuchet MS" w:hAnsi="Trebuchet MS"/>
          <w:sz w:val="18"/>
        </w:rPr>
      </w:pPr>
      <w:r>
        <w:rPr>
          <w:rFonts w:ascii="Trebuchet MS" w:hAnsi="Trebuchet MS"/>
          <w:sz w:val="18"/>
        </w:rPr>
        <w:t>Autre étude qui vient de sortir, sur le stress au travail des enseignants de STI : six facteurs de risque :</w:t>
      </w:r>
    </w:p>
    <w:p w:rsidR="00FF5414" w:rsidRDefault="00FF5414" w:rsidP="00FA0AC2">
      <w:pPr>
        <w:spacing w:after="0" w:line="240" w:lineRule="auto"/>
        <w:ind w:left="284"/>
        <w:jc w:val="both"/>
        <w:rPr>
          <w:rFonts w:ascii="Trebuchet MS" w:hAnsi="Trebuchet MS"/>
          <w:sz w:val="18"/>
        </w:rPr>
      </w:pPr>
      <w:r>
        <w:rPr>
          <w:rFonts w:ascii="Trebuchet MS" w:hAnsi="Trebuchet MS"/>
          <w:sz w:val="18"/>
        </w:rPr>
        <w:t>- la charge de travail</w:t>
      </w:r>
    </w:p>
    <w:p w:rsidR="00FF5414" w:rsidRDefault="00FF5414" w:rsidP="00FA0AC2">
      <w:pPr>
        <w:spacing w:after="0" w:line="240" w:lineRule="auto"/>
        <w:ind w:left="284"/>
        <w:jc w:val="both"/>
        <w:rPr>
          <w:rFonts w:ascii="Trebuchet MS" w:hAnsi="Trebuchet MS"/>
          <w:sz w:val="18"/>
        </w:rPr>
      </w:pPr>
      <w:r>
        <w:rPr>
          <w:rFonts w:ascii="Trebuchet MS" w:hAnsi="Trebuchet MS"/>
          <w:sz w:val="18"/>
        </w:rPr>
        <w:t>- la reconnaissance</w:t>
      </w:r>
    </w:p>
    <w:p w:rsidR="00FF5414" w:rsidRDefault="00FF5414" w:rsidP="00FA0AC2">
      <w:pPr>
        <w:spacing w:after="0" w:line="240" w:lineRule="auto"/>
        <w:ind w:left="284"/>
        <w:jc w:val="both"/>
        <w:rPr>
          <w:rFonts w:ascii="Trebuchet MS" w:hAnsi="Trebuchet MS"/>
          <w:sz w:val="18"/>
        </w:rPr>
      </w:pPr>
      <w:r>
        <w:rPr>
          <w:rFonts w:ascii="Trebuchet MS" w:hAnsi="Trebuchet MS"/>
          <w:sz w:val="18"/>
        </w:rPr>
        <w:t>- l’autonomie</w:t>
      </w:r>
    </w:p>
    <w:p w:rsidR="00FF5414" w:rsidRDefault="00FF5414" w:rsidP="00FA0AC2">
      <w:pPr>
        <w:spacing w:after="0" w:line="240" w:lineRule="auto"/>
        <w:ind w:left="284"/>
        <w:jc w:val="both"/>
        <w:rPr>
          <w:rFonts w:ascii="Trebuchet MS" w:hAnsi="Trebuchet MS"/>
          <w:sz w:val="18"/>
        </w:rPr>
      </w:pPr>
      <w:r>
        <w:rPr>
          <w:rFonts w:ascii="Trebuchet MS" w:hAnsi="Trebuchet MS"/>
          <w:sz w:val="18"/>
        </w:rPr>
        <w:t>- les exigences émotionnelles</w:t>
      </w:r>
    </w:p>
    <w:p w:rsidR="00FF5414" w:rsidRDefault="00FF5414" w:rsidP="00FA0AC2">
      <w:pPr>
        <w:spacing w:after="0" w:line="240" w:lineRule="auto"/>
        <w:ind w:left="284"/>
        <w:jc w:val="both"/>
        <w:rPr>
          <w:rFonts w:ascii="Trebuchet MS" w:hAnsi="Trebuchet MS"/>
          <w:sz w:val="18"/>
        </w:rPr>
      </w:pPr>
      <w:r>
        <w:rPr>
          <w:rFonts w:ascii="Trebuchet MS" w:hAnsi="Trebuchet MS"/>
          <w:sz w:val="18"/>
        </w:rPr>
        <w:t>- la clarté du rôle et des demandes</w:t>
      </w:r>
    </w:p>
    <w:p w:rsidR="00FF5414" w:rsidRDefault="00FF5414" w:rsidP="00FA0AC2">
      <w:pPr>
        <w:spacing w:after="0" w:line="240" w:lineRule="auto"/>
        <w:ind w:left="284"/>
        <w:jc w:val="both"/>
        <w:rPr>
          <w:rFonts w:ascii="Trebuchet MS" w:hAnsi="Trebuchet MS"/>
          <w:sz w:val="18"/>
        </w:rPr>
      </w:pPr>
      <w:r>
        <w:rPr>
          <w:rFonts w:ascii="Trebuchet MS" w:hAnsi="Trebuchet MS"/>
          <w:sz w:val="18"/>
        </w:rPr>
        <w:t>- le soutien des inspecteurs</w:t>
      </w:r>
    </w:p>
    <w:p w:rsidR="00EC6163" w:rsidRDefault="00FF5414" w:rsidP="00657E93">
      <w:pPr>
        <w:spacing w:before="60" w:after="0" w:line="240" w:lineRule="auto"/>
        <w:ind w:firstLine="284"/>
        <w:jc w:val="both"/>
        <w:rPr>
          <w:rFonts w:ascii="Trebuchet MS" w:hAnsi="Trebuchet MS"/>
          <w:sz w:val="18"/>
        </w:rPr>
      </w:pPr>
      <w:r>
        <w:rPr>
          <w:rFonts w:ascii="Trebuchet MS" w:hAnsi="Trebuchet MS"/>
          <w:sz w:val="18"/>
        </w:rPr>
        <w:t>Le travail apparaît dans ces études comme ce qui fait courir des risques et comme ce contre quoi il faut se protéger. Doit-on cependant, du côté de l’action, en rester à ces constats ?</w:t>
      </w:r>
      <w:r w:rsidR="00EC6163">
        <w:rPr>
          <w:rFonts w:ascii="Trebuchet MS" w:hAnsi="Trebuchet MS"/>
          <w:sz w:val="18"/>
        </w:rPr>
        <w:t xml:space="preserve"> </w:t>
      </w:r>
      <w:r w:rsidR="004931D2">
        <w:rPr>
          <w:rFonts w:ascii="Trebuchet MS" w:hAnsi="Trebuchet MS"/>
          <w:sz w:val="18"/>
        </w:rPr>
        <w:t>A</w:t>
      </w:r>
      <w:r w:rsidR="00EC6163">
        <w:rPr>
          <w:rFonts w:ascii="Trebuchet MS" w:hAnsi="Trebuchet MS"/>
          <w:sz w:val="18"/>
        </w:rPr>
        <w:t xml:space="preserve">ttention : le travail n’est pas automatiquement opérateur de maladie. </w:t>
      </w:r>
    </w:p>
    <w:p w:rsidR="001A231F" w:rsidRDefault="00EC6163" w:rsidP="00657E93">
      <w:pPr>
        <w:spacing w:before="60" w:after="0" w:line="240" w:lineRule="auto"/>
        <w:ind w:firstLine="284"/>
        <w:jc w:val="both"/>
        <w:rPr>
          <w:rFonts w:ascii="Trebuchet MS" w:hAnsi="Trebuchet MS"/>
          <w:sz w:val="18"/>
        </w:rPr>
      </w:pPr>
      <w:r>
        <w:rPr>
          <w:rFonts w:ascii="Trebuchet MS" w:hAnsi="Trebuchet MS"/>
          <w:sz w:val="18"/>
        </w:rPr>
        <w:t xml:space="preserve">Au plan psychologique, la santé n’est pas réductible à l’absence de maladie. </w:t>
      </w:r>
    </w:p>
    <w:p w:rsidR="00EC6163" w:rsidRDefault="00EC6163" w:rsidP="00657E93">
      <w:pPr>
        <w:spacing w:before="60" w:after="0" w:line="240" w:lineRule="auto"/>
        <w:ind w:firstLine="284"/>
        <w:jc w:val="both"/>
        <w:rPr>
          <w:rFonts w:ascii="Trebuchet MS" w:hAnsi="Trebuchet MS"/>
          <w:sz w:val="18"/>
        </w:rPr>
      </w:pPr>
      <w:r>
        <w:rPr>
          <w:rFonts w:ascii="Trebuchet MS" w:hAnsi="Trebuchet MS"/>
          <w:sz w:val="18"/>
        </w:rPr>
        <w:t xml:space="preserve">Dans le travail, la santé ne peut pas être une affaire que personnelle. </w:t>
      </w:r>
      <w:r w:rsidR="000B7998">
        <w:rPr>
          <w:rFonts w:ascii="Trebuchet MS" w:hAnsi="Trebuchet MS"/>
          <w:sz w:val="18"/>
        </w:rPr>
        <w:t xml:space="preserve">Ce n’est pas </w:t>
      </w:r>
      <w:r w:rsidR="00225D86">
        <w:rPr>
          <w:rFonts w:ascii="Trebuchet MS" w:hAnsi="Trebuchet MS"/>
          <w:sz w:val="18"/>
        </w:rPr>
        <w:t>qu’</w:t>
      </w:r>
      <w:r w:rsidR="000B7998">
        <w:rPr>
          <w:rFonts w:ascii="Trebuchet MS" w:hAnsi="Trebuchet MS"/>
          <w:sz w:val="18"/>
        </w:rPr>
        <w:t xml:space="preserve">une affaire de personnes. C’est pourtant ainsi que c’est considéré ; c’est presque un automatisme. Quand un personnel a un problème de santé, on considère que c’est parce que </w:t>
      </w:r>
      <w:r w:rsidR="009C377F">
        <w:rPr>
          <w:rFonts w:ascii="Trebuchet MS" w:hAnsi="Trebuchet MS"/>
          <w:sz w:val="18"/>
        </w:rPr>
        <w:t xml:space="preserve">c’est </w:t>
      </w:r>
      <w:r w:rsidR="000B7998">
        <w:rPr>
          <w:rFonts w:ascii="Trebuchet MS" w:hAnsi="Trebuchet MS"/>
          <w:sz w:val="18"/>
        </w:rPr>
        <w:t>lui/elle. Claude Veil (psychiatre et médecin du travail) : « On essaie de liquider les gens qui posent des problèmes plutôt que les problèmes que les gens posent. »</w:t>
      </w:r>
    </w:p>
    <w:p w:rsidR="00225D86" w:rsidRDefault="00DC3F9E" w:rsidP="00657E93">
      <w:pPr>
        <w:spacing w:before="60" w:after="0" w:line="240" w:lineRule="auto"/>
        <w:ind w:firstLine="284"/>
        <w:jc w:val="both"/>
        <w:rPr>
          <w:rFonts w:ascii="Trebuchet MS" w:hAnsi="Trebuchet MS"/>
          <w:sz w:val="18"/>
        </w:rPr>
      </w:pPr>
      <w:r>
        <w:rPr>
          <w:rFonts w:ascii="Trebuchet MS" w:hAnsi="Trebuchet MS"/>
          <w:sz w:val="18"/>
        </w:rPr>
        <w:t>Le r</w:t>
      </w:r>
      <w:r w:rsidR="00225D86">
        <w:rPr>
          <w:rFonts w:ascii="Trebuchet MS" w:hAnsi="Trebuchet MS"/>
          <w:sz w:val="18"/>
        </w:rPr>
        <w:t xml:space="preserve">apport de recherche de D. Cau </w:t>
      </w:r>
      <w:proofErr w:type="spellStart"/>
      <w:r w:rsidR="00225D86">
        <w:rPr>
          <w:rFonts w:ascii="Trebuchet MS" w:hAnsi="Trebuchet MS"/>
          <w:sz w:val="18"/>
        </w:rPr>
        <w:t>Bareil</w:t>
      </w:r>
      <w:proofErr w:type="spellEnd"/>
      <w:r>
        <w:rPr>
          <w:rFonts w:ascii="Trebuchet MS" w:hAnsi="Trebuchet MS"/>
          <w:sz w:val="18"/>
        </w:rPr>
        <w:t xml:space="preserve"> </w:t>
      </w:r>
      <w:r w:rsidR="00225D86">
        <w:rPr>
          <w:rFonts w:ascii="Trebuchet MS" w:hAnsi="Trebuchet MS"/>
          <w:sz w:val="18"/>
        </w:rPr>
        <w:t xml:space="preserve">« Vécu du travail et santé des enseignants en fin de carrière, une approche ergonomique » </w:t>
      </w:r>
      <w:r>
        <w:rPr>
          <w:rFonts w:ascii="Trebuchet MS" w:hAnsi="Trebuchet MS"/>
          <w:sz w:val="18"/>
        </w:rPr>
        <w:t>(</w:t>
      </w:r>
      <w:r w:rsidR="00225D86">
        <w:rPr>
          <w:rFonts w:ascii="Trebuchet MS" w:hAnsi="Trebuchet MS"/>
          <w:sz w:val="18"/>
        </w:rPr>
        <w:t>2009</w:t>
      </w:r>
      <w:r>
        <w:rPr>
          <w:rFonts w:ascii="Trebuchet MS" w:hAnsi="Trebuchet MS"/>
          <w:sz w:val="18"/>
        </w:rPr>
        <w:t>)</w:t>
      </w:r>
      <w:r w:rsidR="00225D86">
        <w:rPr>
          <w:rFonts w:ascii="Trebuchet MS" w:hAnsi="Trebuchet MS"/>
          <w:sz w:val="18"/>
        </w:rPr>
        <w:t xml:space="preserve"> </w:t>
      </w:r>
      <w:r>
        <w:rPr>
          <w:rFonts w:ascii="Trebuchet MS" w:hAnsi="Trebuchet MS"/>
          <w:sz w:val="18"/>
        </w:rPr>
        <w:t xml:space="preserve">établit les sources </w:t>
      </w:r>
      <w:r w:rsidR="00225D86">
        <w:rPr>
          <w:rFonts w:ascii="Trebuchet MS" w:hAnsi="Trebuchet MS"/>
          <w:sz w:val="18"/>
        </w:rPr>
        <w:t>de l’activité contrariée :</w:t>
      </w:r>
    </w:p>
    <w:p w:rsidR="00225D86" w:rsidRDefault="00225D86" w:rsidP="00FA0AC2">
      <w:pPr>
        <w:spacing w:after="0" w:line="240" w:lineRule="auto"/>
        <w:ind w:left="510" w:hanging="170"/>
        <w:jc w:val="both"/>
        <w:rPr>
          <w:rFonts w:ascii="Trebuchet MS" w:hAnsi="Trebuchet MS"/>
          <w:sz w:val="18"/>
        </w:rPr>
      </w:pPr>
      <w:r>
        <w:rPr>
          <w:rFonts w:ascii="Trebuchet MS" w:hAnsi="Trebuchet MS"/>
          <w:sz w:val="18"/>
        </w:rPr>
        <w:t>- une charge de travail importante (préparation, mais surtout correction)</w:t>
      </w:r>
    </w:p>
    <w:p w:rsidR="00225D86" w:rsidRDefault="009C297B" w:rsidP="00FA0AC2">
      <w:pPr>
        <w:tabs>
          <w:tab w:val="center" w:pos="4819"/>
        </w:tabs>
        <w:spacing w:after="0" w:line="240" w:lineRule="auto"/>
        <w:ind w:left="510" w:hanging="170"/>
        <w:jc w:val="both"/>
        <w:rPr>
          <w:rFonts w:ascii="Trebuchet MS" w:hAnsi="Trebuchet MS"/>
          <w:sz w:val="18"/>
        </w:rPr>
      </w:pPr>
      <w:r>
        <w:rPr>
          <w:rFonts w:ascii="Trebuchet MS" w:hAnsi="Trebuchet MS"/>
          <w:sz w:val="18"/>
        </w:rPr>
        <w:t xml:space="preserve">- une hétérogénéité des élèves </w:t>
      </w:r>
      <w:r w:rsidR="00225D86">
        <w:rPr>
          <w:rFonts w:ascii="Trebuchet MS" w:hAnsi="Trebuchet MS"/>
          <w:sz w:val="18"/>
        </w:rPr>
        <w:t>qui rend difficile la gestion du groupe classe</w:t>
      </w:r>
      <w:r w:rsidR="00225D86">
        <w:rPr>
          <w:rFonts w:ascii="Trebuchet MS" w:hAnsi="Trebuchet MS"/>
          <w:sz w:val="18"/>
        </w:rPr>
        <w:tab/>
      </w:r>
    </w:p>
    <w:p w:rsidR="00225D86" w:rsidRDefault="00225D86" w:rsidP="00FA0AC2">
      <w:pPr>
        <w:spacing w:after="0" w:line="240" w:lineRule="auto"/>
        <w:ind w:left="510" w:hanging="170"/>
        <w:jc w:val="both"/>
        <w:rPr>
          <w:rFonts w:ascii="Trebuchet MS" w:hAnsi="Trebuchet MS"/>
          <w:sz w:val="18"/>
        </w:rPr>
      </w:pPr>
      <w:r>
        <w:rPr>
          <w:rFonts w:ascii="Trebuchet MS" w:hAnsi="Trebuchet MS"/>
          <w:sz w:val="18"/>
        </w:rPr>
        <w:t xml:space="preserve">- une passivité des élèves alors que les enseignants font énormément d’efforts pour leur </w:t>
      </w:r>
      <w:r w:rsidR="00413907">
        <w:rPr>
          <w:rFonts w:ascii="Trebuchet MS" w:hAnsi="Trebuchet MS"/>
          <w:sz w:val="18"/>
        </w:rPr>
        <w:t>donner</w:t>
      </w:r>
      <w:r>
        <w:rPr>
          <w:rFonts w:ascii="Trebuchet MS" w:hAnsi="Trebuchet MS"/>
          <w:sz w:val="18"/>
        </w:rPr>
        <w:t xml:space="preserve"> envie d’apprendre</w:t>
      </w:r>
    </w:p>
    <w:p w:rsidR="00225D86" w:rsidRDefault="00225D86" w:rsidP="00FA0AC2">
      <w:pPr>
        <w:spacing w:after="0" w:line="240" w:lineRule="auto"/>
        <w:ind w:left="510" w:hanging="170"/>
        <w:jc w:val="both"/>
        <w:rPr>
          <w:rFonts w:ascii="Trebuchet MS" w:hAnsi="Trebuchet MS"/>
          <w:sz w:val="18"/>
        </w:rPr>
      </w:pPr>
      <w:r>
        <w:rPr>
          <w:rFonts w:ascii="Trebuchet MS" w:hAnsi="Trebuchet MS"/>
          <w:sz w:val="18"/>
        </w:rPr>
        <w:t>- une violence d’élèves qui donne un sentiment d’impuissance</w:t>
      </w:r>
      <w:r w:rsidR="00AA4A06">
        <w:rPr>
          <w:rFonts w:ascii="Trebuchet MS" w:hAnsi="Trebuchet MS"/>
          <w:sz w:val="18"/>
        </w:rPr>
        <w:t>, d’incompétence</w:t>
      </w:r>
    </w:p>
    <w:p w:rsidR="00225D86" w:rsidRDefault="00225D86" w:rsidP="00FA0AC2">
      <w:pPr>
        <w:spacing w:after="0" w:line="240" w:lineRule="auto"/>
        <w:ind w:left="510" w:hanging="170"/>
        <w:jc w:val="both"/>
        <w:rPr>
          <w:rFonts w:ascii="Trebuchet MS" w:hAnsi="Trebuchet MS"/>
          <w:sz w:val="18"/>
        </w:rPr>
      </w:pPr>
      <w:r>
        <w:rPr>
          <w:rFonts w:ascii="Trebuchet MS" w:hAnsi="Trebuchet MS"/>
          <w:sz w:val="18"/>
        </w:rPr>
        <w:t xml:space="preserve">- </w:t>
      </w:r>
      <w:r w:rsidR="00081BDE">
        <w:rPr>
          <w:rFonts w:ascii="Trebuchet MS" w:hAnsi="Trebuchet MS"/>
          <w:sz w:val="18"/>
        </w:rPr>
        <w:t xml:space="preserve">une </w:t>
      </w:r>
      <w:r>
        <w:rPr>
          <w:rFonts w:ascii="Trebuchet MS" w:hAnsi="Trebuchet MS"/>
          <w:sz w:val="18"/>
        </w:rPr>
        <w:t>impression globale de faire du « saupoudrage » de connaissances</w:t>
      </w:r>
    </w:p>
    <w:p w:rsidR="00225D86" w:rsidRDefault="00225D86" w:rsidP="00FA0AC2">
      <w:pPr>
        <w:spacing w:after="0" w:line="240" w:lineRule="auto"/>
        <w:ind w:left="510" w:hanging="170"/>
        <w:jc w:val="both"/>
        <w:rPr>
          <w:rFonts w:ascii="Trebuchet MS" w:hAnsi="Trebuchet MS"/>
          <w:sz w:val="18"/>
        </w:rPr>
      </w:pPr>
      <w:r>
        <w:rPr>
          <w:rFonts w:ascii="Trebuchet MS" w:hAnsi="Trebuchet MS"/>
          <w:sz w:val="18"/>
        </w:rPr>
        <w:t xml:space="preserve">- </w:t>
      </w:r>
      <w:r w:rsidR="00081BDE">
        <w:rPr>
          <w:rFonts w:ascii="Trebuchet MS" w:hAnsi="Trebuchet MS"/>
          <w:sz w:val="18"/>
        </w:rPr>
        <w:t xml:space="preserve">un </w:t>
      </w:r>
      <w:r>
        <w:rPr>
          <w:rFonts w:ascii="Trebuchet MS" w:hAnsi="Trebuchet MS"/>
          <w:sz w:val="18"/>
        </w:rPr>
        <w:t>sentiment d’être assez peu soutenu par la hiérarchie</w:t>
      </w:r>
    </w:p>
    <w:p w:rsidR="00225D86" w:rsidRDefault="00225D86" w:rsidP="00FA0AC2">
      <w:pPr>
        <w:spacing w:after="0" w:line="240" w:lineRule="auto"/>
        <w:ind w:left="510" w:hanging="170"/>
        <w:jc w:val="both"/>
        <w:rPr>
          <w:rFonts w:ascii="Trebuchet MS" w:hAnsi="Trebuchet MS"/>
          <w:sz w:val="18"/>
        </w:rPr>
      </w:pPr>
      <w:r>
        <w:rPr>
          <w:rFonts w:ascii="Trebuchet MS" w:hAnsi="Trebuchet MS"/>
          <w:sz w:val="18"/>
        </w:rPr>
        <w:t>- un rapport aux collègues assez peu satisfaisant</w:t>
      </w:r>
    </w:p>
    <w:p w:rsidR="00225D86" w:rsidRDefault="00C6275D" w:rsidP="00657E93">
      <w:pPr>
        <w:spacing w:before="60" w:after="0" w:line="240" w:lineRule="auto"/>
        <w:ind w:firstLine="284"/>
        <w:jc w:val="both"/>
        <w:rPr>
          <w:rFonts w:ascii="Trebuchet MS" w:hAnsi="Trebuchet MS"/>
          <w:sz w:val="18"/>
        </w:rPr>
      </w:pPr>
      <w:r>
        <w:rPr>
          <w:rFonts w:ascii="Trebuchet MS" w:hAnsi="Trebuchet MS"/>
          <w:sz w:val="18"/>
        </w:rPr>
        <w:lastRenderedPageBreak/>
        <w:sym w:font="Wingdings 3" w:char="F05B"/>
      </w:r>
      <w:r>
        <w:rPr>
          <w:rFonts w:ascii="Trebuchet MS" w:hAnsi="Trebuchet MS"/>
          <w:sz w:val="18"/>
        </w:rPr>
        <w:t xml:space="preserve"> </w:t>
      </w:r>
      <w:proofErr w:type="gramStart"/>
      <w:r w:rsidR="009C297B">
        <w:rPr>
          <w:rFonts w:ascii="Trebuchet MS" w:hAnsi="Trebuchet MS"/>
          <w:sz w:val="18"/>
        </w:rPr>
        <w:t>considérer</w:t>
      </w:r>
      <w:proofErr w:type="gramEnd"/>
      <w:r w:rsidR="009C297B">
        <w:rPr>
          <w:rFonts w:ascii="Trebuchet MS" w:hAnsi="Trebuchet MS"/>
          <w:sz w:val="18"/>
        </w:rPr>
        <w:t xml:space="preserve"> le </w:t>
      </w:r>
      <w:r w:rsidR="00225D86">
        <w:rPr>
          <w:rFonts w:ascii="Trebuchet MS" w:hAnsi="Trebuchet MS"/>
          <w:sz w:val="18"/>
        </w:rPr>
        <w:t>rapport entre ce que je réalise et ce que je voudrais/pourrais/rêverais de réaliser. Quand l’écart se creuse entre ce qui compte, ce que je voudrais faire et ce que l’institution me demande de faire, alors il y a une perte de sens et un risque pour la santé.</w:t>
      </w:r>
    </w:p>
    <w:p w:rsidR="00AF7EF3" w:rsidRDefault="00AF7EF3" w:rsidP="00AF7EF3">
      <w:pPr>
        <w:spacing w:before="160" w:after="0" w:line="240" w:lineRule="auto"/>
        <w:ind w:firstLine="284"/>
        <w:jc w:val="both"/>
        <w:rPr>
          <w:rFonts w:ascii="Trebuchet MS" w:hAnsi="Trebuchet MS"/>
          <w:sz w:val="18"/>
        </w:rPr>
      </w:pPr>
      <w:r>
        <w:rPr>
          <w:rFonts w:ascii="Franklin Gothic Heavy" w:hAnsi="Franklin Gothic Heavy"/>
          <w:sz w:val="18"/>
        </w:rPr>
        <w:t>D’autres moyens, d’autres buts, le collectif de travail</w:t>
      </w:r>
    </w:p>
    <w:p w:rsidR="00225D86" w:rsidRDefault="008B69BD" w:rsidP="00657E93">
      <w:pPr>
        <w:spacing w:before="60" w:after="0" w:line="240" w:lineRule="auto"/>
        <w:ind w:firstLine="284"/>
        <w:jc w:val="both"/>
        <w:rPr>
          <w:rFonts w:ascii="Trebuchet MS" w:hAnsi="Trebuchet MS"/>
          <w:sz w:val="18"/>
        </w:rPr>
      </w:pPr>
      <w:r>
        <w:rPr>
          <w:rFonts w:ascii="Trebuchet MS" w:hAnsi="Trebuchet MS"/>
          <w:sz w:val="18"/>
        </w:rPr>
        <w:t>L</w:t>
      </w:r>
      <w:r w:rsidR="00225D86">
        <w:rPr>
          <w:rFonts w:ascii="Trebuchet MS" w:hAnsi="Trebuchet MS"/>
          <w:sz w:val="18"/>
        </w:rPr>
        <w:t>’un des enjeux de l’intervention de la Clinique de l’activité est de faire découvrir/redécouvrir d’autres buts que l’on peut réaliser et d’autres moyens que l’on peut employer pour atteindre ses buts.</w:t>
      </w:r>
    </w:p>
    <w:p w:rsidR="001A231F" w:rsidRDefault="00CE4752" w:rsidP="00657E93">
      <w:pPr>
        <w:spacing w:before="60" w:after="0" w:line="240" w:lineRule="auto"/>
        <w:ind w:firstLine="284"/>
        <w:jc w:val="both"/>
        <w:rPr>
          <w:rFonts w:ascii="Trebuchet MS" w:hAnsi="Trebuchet MS"/>
          <w:sz w:val="18"/>
        </w:rPr>
      </w:pPr>
      <w:r>
        <w:rPr>
          <w:rFonts w:ascii="Trebuchet MS" w:hAnsi="Trebuchet MS"/>
          <w:sz w:val="18"/>
        </w:rPr>
        <w:t>Film « Penser l’activité d</w:t>
      </w:r>
      <w:r w:rsidR="007E5A5B">
        <w:rPr>
          <w:rFonts w:ascii="Trebuchet MS" w:hAnsi="Trebuchet MS"/>
          <w:sz w:val="18"/>
        </w:rPr>
        <w:t>u conseiller d’orientation psychologue »</w:t>
      </w:r>
      <w:r w:rsidR="00F25738">
        <w:rPr>
          <w:rFonts w:ascii="Trebuchet MS" w:hAnsi="Trebuchet MS"/>
          <w:sz w:val="18"/>
        </w:rPr>
        <w:t> : on voit le collègue revisiter son activité. On voit l’écart entre l’activité réalisée et l’activité qu’il aurait voulu réaliser. On voit aussi l’énergie que ça lui donne pour envisager d’autres manières de faire.</w:t>
      </w:r>
      <w:r w:rsidR="002D7360">
        <w:rPr>
          <w:rFonts w:ascii="Trebuchet MS" w:hAnsi="Trebuchet MS"/>
          <w:sz w:val="18"/>
        </w:rPr>
        <w:t xml:space="preserve"> </w:t>
      </w:r>
    </w:p>
    <w:p w:rsidR="001F1D2C" w:rsidRDefault="001F1D2C" w:rsidP="00657E93">
      <w:pPr>
        <w:spacing w:before="60" w:after="0" w:line="240" w:lineRule="auto"/>
        <w:ind w:firstLine="284"/>
        <w:jc w:val="both"/>
        <w:rPr>
          <w:rFonts w:ascii="Trebuchet MS" w:hAnsi="Trebuchet MS"/>
          <w:sz w:val="18"/>
        </w:rPr>
      </w:pPr>
      <w:r>
        <w:rPr>
          <w:rFonts w:ascii="Trebuchet MS" w:hAnsi="Trebuchet MS"/>
          <w:sz w:val="18"/>
        </w:rPr>
        <w:t>Dans une discussion véritable, on apprend davantage des différences que des ressemblances.</w:t>
      </w:r>
      <w:r w:rsidR="008A2691">
        <w:rPr>
          <w:rFonts w:ascii="Trebuchet MS" w:hAnsi="Trebuchet MS"/>
          <w:sz w:val="18"/>
        </w:rPr>
        <w:t xml:space="preserve"> Un collectif de travail vivant, dans une équipe, est un débat de métiers, sur des critères d’actions, de la qualité des actions, du sens, de l’efficacité, un professionnalisme délibéré, qui peut servir de moyen pour que chacun se sente moins seul dans l’action. </w:t>
      </w:r>
      <w:r w:rsidR="0059160E">
        <w:rPr>
          <w:rFonts w:ascii="Trebuchet MS" w:hAnsi="Trebuchet MS"/>
          <w:sz w:val="18"/>
        </w:rPr>
        <w:t>Une équipe de travail ne fait pas automatique</w:t>
      </w:r>
      <w:r w:rsidR="009C297B">
        <w:rPr>
          <w:rFonts w:ascii="Trebuchet MS" w:hAnsi="Trebuchet MS"/>
          <w:sz w:val="18"/>
        </w:rPr>
        <w:t>ment</w:t>
      </w:r>
      <w:r w:rsidR="0059160E">
        <w:rPr>
          <w:rFonts w:ascii="Trebuchet MS" w:hAnsi="Trebuchet MS"/>
          <w:sz w:val="18"/>
        </w:rPr>
        <w:t xml:space="preserve"> un collectif de travail. </w:t>
      </w:r>
      <w:r w:rsidR="008366AD">
        <w:rPr>
          <w:rFonts w:ascii="Trebuchet MS" w:hAnsi="Trebuchet MS"/>
          <w:sz w:val="18"/>
        </w:rPr>
        <w:t xml:space="preserve">Le collectif de travail n’est pas donné, jamais acquis une fois pour toutes. </w:t>
      </w:r>
    </w:p>
    <w:p w:rsidR="005E7DB6" w:rsidRDefault="005E7DB6" w:rsidP="00657E93">
      <w:pPr>
        <w:spacing w:before="60" w:after="0" w:line="240" w:lineRule="auto"/>
        <w:ind w:firstLine="284"/>
        <w:jc w:val="both"/>
        <w:rPr>
          <w:rFonts w:ascii="Trebuchet MS" w:hAnsi="Trebuchet MS"/>
          <w:sz w:val="18"/>
        </w:rPr>
      </w:pPr>
      <w:r>
        <w:rPr>
          <w:rFonts w:ascii="Trebuchet MS" w:hAnsi="Trebuchet MS"/>
          <w:sz w:val="18"/>
        </w:rPr>
        <w:t xml:space="preserve">Il y a plusieurs dimensions : les prescriptions, mes propres arbitrages et les arbitrages que je construis avec d’autres, le genre professionnel/la dimension </w:t>
      </w:r>
      <w:proofErr w:type="spellStart"/>
      <w:r>
        <w:rPr>
          <w:rFonts w:ascii="Trebuchet MS" w:hAnsi="Trebuchet MS"/>
          <w:sz w:val="18"/>
        </w:rPr>
        <w:t>transpersonnelle</w:t>
      </w:r>
      <w:proofErr w:type="spellEnd"/>
      <w:r>
        <w:rPr>
          <w:rFonts w:ascii="Trebuchet MS" w:hAnsi="Trebuchet MS"/>
          <w:sz w:val="18"/>
        </w:rPr>
        <w:t xml:space="preserve"> (ce qui se fait ou ne se fait pas dans le métier, au nom de principes de valeurs, qui peuvent varier d’un établissement à l’autre, voire même d’une équipe à l’autre)</w:t>
      </w:r>
      <w:r w:rsidR="002C021A">
        <w:rPr>
          <w:rFonts w:ascii="Trebuchet MS" w:hAnsi="Trebuchet MS"/>
          <w:sz w:val="18"/>
        </w:rPr>
        <w:t>…</w:t>
      </w:r>
    </w:p>
    <w:p w:rsidR="002C021A" w:rsidRDefault="00B8257A" w:rsidP="00657E93">
      <w:pPr>
        <w:spacing w:before="60" w:after="0" w:line="240" w:lineRule="auto"/>
        <w:ind w:firstLine="284"/>
        <w:jc w:val="both"/>
        <w:rPr>
          <w:rFonts w:ascii="Trebuchet MS" w:hAnsi="Trebuchet MS"/>
          <w:sz w:val="18"/>
        </w:rPr>
      </w:pPr>
      <w:r>
        <w:rPr>
          <w:rFonts w:ascii="Trebuchet MS" w:hAnsi="Trebuchet MS"/>
          <w:sz w:val="18"/>
        </w:rPr>
        <w:t xml:space="preserve">Le rapport </w:t>
      </w:r>
      <w:r w:rsidR="005B6914">
        <w:rPr>
          <w:rFonts w:ascii="Trebuchet MS" w:hAnsi="Trebuchet MS"/>
          <w:sz w:val="18"/>
        </w:rPr>
        <w:t xml:space="preserve">« « Le </w:t>
      </w:r>
      <w:r w:rsidR="00B1095F">
        <w:rPr>
          <w:rFonts w:ascii="Trebuchet MS" w:hAnsi="Trebuchet MS"/>
          <w:sz w:val="18"/>
        </w:rPr>
        <w:t>travail sur le travail</w:t>
      </w:r>
      <w:r w:rsidR="002C021A">
        <w:rPr>
          <w:rFonts w:ascii="Trebuchet MS" w:hAnsi="Trebuchet MS"/>
          <w:sz w:val="18"/>
        </w:rPr>
        <w:t xml:space="preserve">, un instrument d’action personnel </w:t>
      </w:r>
      <w:r>
        <w:rPr>
          <w:rFonts w:ascii="Trebuchet MS" w:hAnsi="Trebuchet MS"/>
          <w:sz w:val="18"/>
        </w:rPr>
        <w:t>et</w:t>
      </w:r>
      <w:r w:rsidR="002C021A">
        <w:rPr>
          <w:rFonts w:ascii="Trebuchet MS" w:hAnsi="Trebuchet MS"/>
          <w:sz w:val="18"/>
        </w:rPr>
        <w:t xml:space="preserve"> collectif pour les professionnels de</w:t>
      </w:r>
      <w:r>
        <w:rPr>
          <w:rFonts w:ascii="Trebuchet MS" w:hAnsi="Trebuchet MS"/>
          <w:sz w:val="18"/>
        </w:rPr>
        <w:t xml:space="preserve"> </w:t>
      </w:r>
      <w:r w:rsidR="002C021A">
        <w:rPr>
          <w:rFonts w:ascii="Trebuchet MS" w:hAnsi="Trebuchet MS"/>
          <w:sz w:val="18"/>
        </w:rPr>
        <w:t>l’éducation nationale</w:t>
      </w:r>
      <w:r w:rsidR="005B6914">
        <w:rPr>
          <w:rFonts w:ascii="Trebuchet MS" w:hAnsi="Trebuchet MS"/>
          <w:sz w:val="18"/>
        </w:rPr>
        <w:t> »</w:t>
      </w:r>
      <w:r w:rsidR="002C021A">
        <w:rPr>
          <w:rFonts w:ascii="Trebuchet MS" w:hAnsi="Trebuchet MS"/>
          <w:sz w:val="18"/>
        </w:rPr>
        <w:t xml:space="preserve">, JL Roger et D </w:t>
      </w:r>
      <w:proofErr w:type="spellStart"/>
      <w:r w:rsidR="002C021A">
        <w:rPr>
          <w:rFonts w:ascii="Trebuchet MS" w:hAnsi="Trebuchet MS"/>
          <w:sz w:val="18"/>
        </w:rPr>
        <w:t>Ruelland</w:t>
      </w:r>
      <w:proofErr w:type="spellEnd"/>
      <w:r w:rsidR="002C021A">
        <w:rPr>
          <w:rFonts w:ascii="Trebuchet MS" w:hAnsi="Trebuchet MS"/>
          <w:sz w:val="18"/>
        </w:rPr>
        <w:t xml:space="preserve"> (2009)</w:t>
      </w:r>
      <w:r>
        <w:rPr>
          <w:rFonts w:ascii="Trebuchet MS" w:hAnsi="Trebuchet MS"/>
          <w:sz w:val="18"/>
        </w:rPr>
        <w:t xml:space="preserve"> évoque le dilemme de l’activité dans des situations banales de cours. Quelques exemples de ces dilemmes : confronté à un élève perturbateur (comment réagir)</w:t>
      </w:r>
      <w:r w:rsidR="00964664">
        <w:rPr>
          <w:rFonts w:ascii="Trebuchet MS" w:hAnsi="Trebuchet MS"/>
          <w:sz w:val="18"/>
        </w:rPr>
        <w:t> ;</w:t>
      </w:r>
      <w:r>
        <w:rPr>
          <w:rFonts w:ascii="Trebuchet MS" w:hAnsi="Trebuchet MS"/>
          <w:sz w:val="18"/>
        </w:rPr>
        <w:t xml:space="preserve"> quand l’enseignant a posé des règles de fonctionnement de la classe et qu’il est confronté à des cas particuliers (maintenir les règles ou les assouplir et dans ce cas comment l’expliquer)</w:t>
      </w:r>
      <w:r w:rsidR="00964664">
        <w:rPr>
          <w:rFonts w:ascii="Trebuchet MS" w:hAnsi="Trebuchet MS"/>
          <w:sz w:val="18"/>
        </w:rPr>
        <w:t> ;</w:t>
      </w:r>
      <w:r>
        <w:rPr>
          <w:rFonts w:ascii="Trebuchet MS" w:hAnsi="Trebuchet MS"/>
          <w:sz w:val="18"/>
        </w:rPr>
        <w:t xml:space="preserve"> l</w:t>
      </w:r>
      <w:r w:rsidR="005B6914">
        <w:rPr>
          <w:rFonts w:ascii="Trebuchet MS" w:hAnsi="Trebuchet MS"/>
          <w:sz w:val="18"/>
        </w:rPr>
        <w:t>e</w:t>
      </w:r>
      <w:r>
        <w:rPr>
          <w:rFonts w:ascii="Trebuchet MS" w:hAnsi="Trebuchet MS"/>
          <w:sz w:val="18"/>
        </w:rPr>
        <w:t xml:space="preserve"> contenu de l’enseignement (faut-il survoler tout le programme ou sélectionner des séquences essentielles ?)… Ces dilemmes sont tranchés individuellement, dans le silence des mots, si cela n’est pas discuté collectivement. Enrichir les dilemmes de métier, c’est aller en classe moins seul.</w:t>
      </w:r>
    </w:p>
    <w:p w:rsidR="005616A7" w:rsidRDefault="005616A7" w:rsidP="00657E93">
      <w:pPr>
        <w:spacing w:before="60" w:after="0" w:line="240" w:lineRule="auto"/>
        <w:ind w:firstLine="284"/>
        <w:jc w:val="both"/>
        <w:rPr>
          <w:rFonts w:ascii="Trebuchet MS" w:hAnsi="Trebuchet MS"/>
          <w:sz w:val="18"/>
        </w:rPr>
      </w:pPr>
      <w:r>
        <w:rPr>
          <w:rFonts w:ascii="Trebuchet MS" w:hAnsi="Trebuchet MS"/>
          <w:sz w:val="18"/>
        </w:rPr>
        <w:sym w:font="Wingdings 3" w:char="F05B"/>
      </w:r>
      <w:r>
        <w:rPr>
          <w:rFonts w:ascii="Trebuchet MS" w:hAnsi="Trebuchet MS"/>
          <w:sz w:val="18"/>
        </w:rPr>
        <w:t xml:space="preserve"> La prise en charge de ces dilemmes </w:t>
      </w:r>
      <w:r w:rsidR="00D26AF1">
        <w:rPr>
          <w:rFonts w:ascii="Trebuchet MS" w:hAnsi="Trebuchet MS"/>
          <w:sz w:val="18"/>
        </w:rPr>
        <w:t xml:space="preserve">(dans laquelle on joue sa santé) </w:t>
      </w:r>
      <w:r>
        <w:rPr>
          <w:rFonts w:ascii="Trebuchet MS" w:hAnsi="Trebuchet MS"/>
          <w:sz w:val="18"/>
        </w:rPr>
        <w:t>est-elle de la seule responsabilité des enseignants ?</w:t>
      </w:r>
      <w:r w:rsidR="00AE1D20">
        <w:rPr>
          <w:rFonts w:ascii="Trebuchet MS" w:hAnsi="Trebuchet MS"/>
          <w:sz w:val="18"/>
        </w:rPr>
        <w:t>...</w:t>
      </w:r>
    </w:p>
    <w:p w:rsidR="007E5A5B" w:rsidRPr="004C278E" w:rsidRDefault="004C278E" w:rsidP="00776144">
      <w:pPr>
        <w:spacing w:before="400" w:after="0" w:line="240" w:lineRule="auto"/>
        <w:jc w:val="both"/>
        <w:rPr>
          <w:rFonts w:ascii="Franklin Gothic Heavy" w:hAnsi="Franklin Gothic Heavy"/>
          <w:sz w:val="18"/>
          <w:u w:val="single"/>
        </w:rPr>
      </w:pPr>
      <w:r w:rsidRPr="004C278E">
        <w:rPr>
          <w:rFonts w:ascii="Franklin Gothic Heavy" w:hAnsi="Franklin Gothic Heavy"/>
          <w:sz w:val="18"/>
          <w:u w:val="single"/>
        </w:rPr>
        <w:t>D</w:t>
      </w:r>
      <w:r w:rsidR="00FA0AC2" w:rsidRPr="004C278E">
        <w:rPr>
          <w:rFonts w:ascii="Franklin Gothic Heavy" w:hAnsi="Franklin Gothic Heavy"/>
          <w:sz w:val="18"/>
          <w:u w:val="single"/>
        </w:rPr>
        <w:t>iscussion par groupes</w:t>
      </w:r>
    </w:p>
    <w:p w:rsidR="008C73E6" w:rsidRDefault="003256DD" w:rsidP="00E225C7">
      <w:pPr>
        <w:spacing w:before="60" w:after="0" w:line="240" w:lineRule="auto"/>
        <w:jc w:val="both"/>
        <w:rPr>
          <w:rFonts w:ascii="Trebuchet MS" w:hAnsi="Trebuchet MS"/>
          <w:sz w:val="18"/>
        </w:rPr>
      </w:pPr>
      <w:r>
        <w:rPr>
          <w:rFonts w:ascii="Trebuchet MS" w:hAnsi="Trebuchet MS"/>
          <w:sz w:val="18"/>
        </w:rPr>
        <w:t xml:space="preserve">A St </w:t>
      </w:r>
      <w:r w:rsidR="00B1095F">
        <w:rPr>
          <w:rFonts w:ascii="Trebuchet MS" w:hAnsi="Trebuchet MS"/>
          <w:sz w:val="18"/>
        </w:rPr>
        <w:t>…</w:t>
      </w:r>
      <w:r>
        <w:rPr>
          <w:rFonts w:ascii="Trebuchet MS" w:hAnsi="Trebuchet MS"/>
          <w:sz w:val="18"/>
        </w:rPr>
        <w:t xml:space="preserve">, la principale vient en salle des profs à chaque récréation ! </w:t>
      </w:r>
    </w:p>
    <w:p w:rsidR="003256DD" w:rsidRDefault="0030724B" w:rsidP="00E225C7">
      <w:pPr>
        <w:spacing w:before="60" w:after="0" w:line="240" w:lineRule="auto"/>
        <w:jc w:val="both"/>
        <w:rPr>
          <w:rFonts w:ascii="Trebuchet MS" w:hAnsi="Trebuchet MS"/>
          <w:sz w:val="18"/>
        </w:rPr>
      </w:pPr>
      <w:r>
        <w:rPr>
          <w:rFonts w:ascii="Trebuchet MS" w:hAnsi="Trebuchet MS"/>
          <w:sz w:val="18"/>
        </w:rPr>
        <w:t>R</w:t>
      </w:r>
      <w:r w:rsidR="003256DD">
        <w:rPr>
          <w:rFonts w:ascii="Trebuchet MS" w:hAnsi="Trebuchet MS"/>
          <w:sz w:val="18"/>
        </w:rPr>
        <w:t>essenti partagé de cette histoire d’</w:t>
      </w:r>
      <w:r w:rsidR="003256DD" w:rsidRPr="00F66402">
        <w:rPr>
          <w:rFonts w:ascii="Trebuchet MS" w:hAnsi="Trebuchet MS"/>
          <w:b/>
          <w:sz w:val="18"/>
        </w:rPr>
        <w:t>écart</w:t>
      </w:r>
      <w:r w:rsidR="003256DD">
        <w:rPr>
          <w:rFonts w:ascii="Trebuchet MS" w:hAnsi="Trebuchet MS"/>
          <w:sz w:val="18"/>
        </w:rPr>
        <w:t xml:space="preserve"> entre l’activité réalisée et l’activité souhaitée. Ecart qui devient énergisant quand il s’agit d’écart que l’on peut résoudre en retravaillant son activité, mais qui devient souffrance quand cet écart </w:t>
      </w:r>
      <w:r w:rsidR="00500514">
        <w:rPr>
          <w:rFonts w:ascii="Trebuchet MS" w:hAnsi="Trebuchet MS"/>
          <w:sz w:val="18"/>
        </w:rPr>
        <w:t>est le fait de la hiérarchie ou de diverses contraintes.</w:t>
      </w:r>
    </w:p>
    <w:p w:rsidR="00500514" w:rsidRDefault="0030724B" w:rsidP="00E225C7">
      <w:pPr>
        <w:spacing w:before="60" w:after="0" w:line="240" w:lineRule="auto"/>
        <w:jc w:val="both"/>
        <w:rPr>
          <w:rFonts w:ascii="Trebuchet MS" w:hAnsi="Trebuchet MS"/>
          <w:sz w:val="18"/>
        </w:rPr>
      </w:pPr>
      <w:r w:rsidRPr="00F66402">
        <w:rPr>
          <w:rFonts w:ascii="Trebuchet MS" w:hAnsi="Trebuchet MS"/>
          <w:b/>
          <w:sz w:val="18"/>
        </w:rPr>
        <w:t>N</w:t>
      </w:r>
      <w:r w:rsidR="00500514" w:rsidRPr="00F66402">
        <w:rPr>
          <w:rFonts w:ascii="Trebuchet MS" w:hAnsi="Trebuchet MS"/>
          <w:b/>
          <w:sz w:val="18"/>
        </w:rPr>
        <w:t>on respect de notre métier</w:t>
      </w:r>
      <w:r w:rsidR="00500514">
        <w:rPr>
          <w:rFonts w:ascii="Trebuchet MS" w:hAnsi="Trebuchet MS"/>
          <w:sz w:val="18"/>
        </w:rPr>
        <w:t> </w:t>
      </w:r>
      <w:r w:rsidR="00F66402">
        <w:rPr>
          <w:rFonts w:ascii="Trebuchet MS" w:hAnsi="Trebuchet MS"/>
          <w:sz w:val="18"/>
        </w:rPr>
        <w:t xml:space="preserve">/impression d’être dans une entreprise dans laquelle il faut gérer (cantine, surveillance…) et où l’enseignement est accessoire, voire nié </w:t>
      </w:r>
      <w:r w:rsidR="00500514">
        <w:rPr>
          <w:rFonts w:ascii="Trebuchet MS" w:hAnsi="Trebuchet MS"/>
          <w:sz w:val="18"/>
        </w:rPr>
        <w:t xml:space="preserve">: réunion de </w:t>
      </w:r>
      <w:proofErr w:type="spellStart"/>
      <w:r w:rsidR="00500514">
        <w:rPr>
          <w:rFonts w:ascii="Trebuchet MS" w:hAnsi="Trebuchet MS"/>
          <w:sz w:val="18"/>
        </w:rPr>
        <w:t>pré-rentrée</w:t>
      </w:r>
      <w:proofErr w:type="spellEnd"/>
      <w:r w:rsidR="00500514">
        <w:rPr>
          <w:rFonts w:ascii="Trebuchet MS" w:hAnsi="Trebuchet MS"/>
          <w:sz w:val="18"/>
        </w:rPr>
        <w:t>, photocopies comptées, empêchements à notre enseignement ; impression de devoir se battre pour enseigner (apprentissage, progression, continuité…)</w:t>
      </w:r>
      <w:r w:rsidR="00F66402">
        <w:rPr>
          <w:rFonts w:ascii="Trebuchet MS" w:hAnsi="Trebuchet MS"/>
          <w:sz w:val="18"/>
        </w:rPr>
        <w:t xml:space="preserve">  + métier prisonnier</w:t>
      </w:r>
      <w:r w:rsidR="0073463D">
        <w:rPr>
          <w:rFonts w:ascii="Trebuchet MS" w:hAnsi="Trebuchet MS"/>
          <w:sz w:val="18"/>
        </w:rPr>
        <w:t xml:space="preserve"> </w:t>
      </w:r>
      <w:r w:rsidR="00F66402">
        <w:rPr>
          <w:rFonts w:ascii="Trebuchet MS" w:hAnsi="Trebuchet MS"/>
          <w:sz w:val="18"/>
        </w:rPr>
        <w:t>de la volonté de la hiéra</w:t>
      </w:r>
      <w:r w:rsidR="00D9238D">
        <w:rPr>
          <w:rFonts w:ascii="Trebuchet MS" w:hAnsi="Trebuchet MS"/>
          <w:sz w:val="18"/>
        </w:rPr>
        <w:t>r</w:t>
      </w:r>
      <w:r w:rsidR="00F66402">
        <w:rPr>
          <w:rFonts w:ascii="Trebuchet MS" w:hAnsi="Trebuchet MS"/>
          <w:sz w:val="18"/>
        </w:rPr>
        <w:t>chie de montre</w:t>
      </w:r>
      <w:r w:rsidR="00600096">
        <w:rPr>
          <w:rFonts w:ascii="Trebuchet MS" w:hAnsi="Trebuchet MS"/>
          <w:sz w:val="18"/>
        </w:rPr>
        <w:t>r</w:t>
      </w:r>
      <w:r w:rsidR="00F66402">
        <w:rPr>
          <w:rFonts w:ascii="Trebuchet MS" w:hAnsi="Trebuchet MS"/>
          <w:sz w:val="18"/>
        </w:rPr>
        <w:t xml:space="preserve"> une « bonne image de l’</w:t>
      </w:r>
      <w:r w:rsidR="00D9238D">
        <w:rPr>
          <w:rFonts w:ascii="Trebuchet MS" w:hAnsi="Trebuchet MS"/>
          <w:sz w:val="18"/>
        </w:rPr>
        <w:t>établissement</w:t>
      </w:r>
      <w:r w:rsidR="00F66402">
        <w:rPr>
          <w:rFonts w:ascii="Trebuchet MS" w:hAnsi="Trebuchet MS"/>
          <w:sz w:val="18"/>
        </w:rPr>
        <w:t xml:space="preserve"> » </w:t>
      </w:r>
      <w:r w:rsidR="0073463D">
        <w:rPr>
          <w:rFonts w:ascii="Trebuchet MS" w:hAnsi="Trebuchet MS"/>
          <w:sz w:val="18"/>
        </w:rPr>
        <w:t xml:space="preserve">(portes ouvertes, projets multipliés, </w:t>
      </w:r>
      <w:r w:rsidR="00600096">
        <w:rPr>
          <w:rFonts w:ascii="Trebuchet MS" w:hAnsi="Trebuchet MS"/>
          <w:sz w:val="18"/>
        </w:rPr>
        <w:t>volonté de montrer l’établissement dans la presse</w:t>
      </w:r>
      <w:r w:rsidR="0073463D">
        <w:rPr>
          <w:rFonts w:ascii="Trebuchet MS" w:hAnsi="Trebuchet MS"/>
          <w:sz w:val="18"/>
        </w:rPr>
        <w:t>…)</w:t>
      </w:r>
    </w:p>
    <w:p w:rsidR="00F66402" w:rsidRDefault="00F66402" w:rsidP="00E225C7">
      <w:pPr>
        <w:spacing w:before="60" w:after="0" w:line="240" w:lineRule="auto"/>
        <w:jc w:val="both"/>
        <w:rPr>
          <w:rFonts w:ascii="Trebuchet MS" w:hAnsi="Trebuchet MS"/>
          <w:sz w:val="18"/>
        </w:rPr>
      </w:pPr>
      <w:r>
        <w:rPr>
          <w:rFonts w:ascii="Trebuchet MS" w:hAnsi="Trebuchet MS"/>
          <w:sz w:val="18"/>
        </w:rPr>
        <w:t>Pb du temps sans cesse évoqué ; un vrai manque ressenti, une vraie nécessité pour échanger</w:t>
      </w:r>
    </w:p>
    <w:p w:rsidR="0073463D" w:rsidRDefault="0030724B" w:rsidP="00E225C7">
      <w:pPr>
        <w:spacing w:before="60" w:after="0" w:line="240" w:lineRule="auto"/>
        <w:jc w:val="both"/>
        <w:rPr>
          <w:rFonts w:ascii="Trebuchet MS" w:hAnsi="Trebuchet MS"/>
          <w:sz w:val="18"/>
        </w:rPr>
      </w:pPr>
      <w:r>
        <w:rPr>
          <w:rFonts w:ascii="Trebuchet MS" w:hAnsi="Trebuchet MS"/>
          <w:sz w:val="18"/>
        </w:rPr>
        <w:t>D</w:t>
      </w:r>
      <w:r w:rsidR="0073463D">
        <w:rPr>
          <w:rFonts w:ascii="Trebuchet MS" w:hAnsi="Trebuchet MS"/>
          <w:sz w:val="18"/>
        </w:rPr>
        <w:t>ifficulté de partager les difficultés rencontrées avec les élèves</w:t>
      </w:r>
    </w:p>
    <w:p w:rsidR="00EE3D91" w:rsidRDefault="0030724B" w:rsidP="00E225C7">
      <w:pPr>
        <w:spacing w:before="60" w:after="0" w:line="240" w:lineRule="auto"/>
        <w:jc w:val="both"/>
        <w:rPr>
          <w:rFonts w:ascii="Trebuchet MS" w:hAnsi="Trebuchet MS"/>
          <w:sz w:val="18"/>
        </w:rPr>
      </w:pPr>
      <w:r>
        <w:rPr>
          <w:rFonts w:ascii="Trebuchet MS" w:hAnsi="Trebuchet MS"/>
          <w:sz w:val="18"/>
        </w:rPr>
        <w:t>D</w:t>
      </w:r>
      <w:r w:rsidR="00EE3D91">
        <w:rPr>
          <w:rFonts w:ascii="Trebuchet MS" w:hAnsi="Trebuchet MS"/>
          <w:sz w:val="18"/>
        </w:rPr>
        <w:t xml:space="preserve">ifficulté à construire un collectif de travail. Importance reconnue par tous de l’échange sur nos métiers, nos pratiques. Le gros obstacle est le temps… </w:t>
      </w:r>
    </w:p>
    <w:p w:rsidR="008C73E6" w:rsidRDefault="0030724B" w:rsidP="00E225C7">
      <w:pPr>
        <w:spacing w:before="60" w:after="0" w:line="240" w:lineRule="auto"/>
        <w:jc w:val="both"/>
        <w:rPr>
          <w:rFonts w:ascii="Trebuchet MS" w:hAnsi="Trebuchet MS"/>
          <w:sz w:val="18"/>
        </w:rPr>
      </w:pPr>
      <w:r>
        <w:rPr>
          <w:rFonts w:ascii="Trebuchet MS" w:hAnsi="Trebuchet MS"/>
          <w:sz w:val="18"/>
        </w:rPr>
        <w:t>L</w:t>
      </w:r>
      <w:r w:rsidR="00BE41EE">
        <w:rPr>
          <w:rFonts w:ascii="Trebuchet MS" w:hAnsi="Trebuchet MS"/>
          <w:sz w:val="18"/>
        </w:rPr>
        <w:t>e collectif est nécessaire, mais prend beaucoup de temps et est empêché.</w:t>
      </w:r>
    </w:p>
    <w:p w:rsidR="007E5A5B" w:rsidRDefault="0030724B" w:rsidP="00E225C7">
      <w:pPr>
        <w:spacing w:before="60" w:after="0" w:line="240" w:lineRule="auto"/>
        <w:jc w:val="both"/>
        <w:rPr>
          <w:rFonts w:ascii="Trebuchet MS" w:hAnsi="Trebuchet MS"/>
          <w:sz w:val="18"/>
        </w:rPr>
      </w:pPr>
      <w:r>
        <w:rPr>
          <w:rFonts w:ascii="Trebuchet MS" w:hAnsi="Trebuchet MS"/>
          <w:sz w:val="18"/>
        </w:rPr>
        <w:t>D</w:t>
      </w:r>
      <w:r w:rsidR="00E92E4D">
        <w:rPr>
          <w:rFonts w:ascii="Trebuchet MS" w:hAnsi="Trebuchet MS"/>
          <w:sz w:val="18"/>
        </w:rPr>
        <w:t>ilemme entre liberté pédagogique (revendiquée par les enseignants) et la liberté didactique (on est obligé de faire preuve de liberté par rapport au programme qui est impossible à tenir).</w:t>
      </w:r>
    </w:p>
    <w:p w:rsidR="00E92E4D" w:rsidRDefault="0030724B" w:rsidP="00E225C7">
      <w:pPr>
        <w:spacing w:before="60" w:after="0" w:line="240" w:lineRule="auto"/>
        <w:jc w:val="both"/>
        <w:rPr>
          <w:rFonts w:ascii="Trebuchet MS" w:hAnsi="Trebuchet MS"/>
          <w:sz w:val="18"/>
        </w:rPr>
      </w:pPr>
      <w:r>
        <w:rPr>
          <w:rFonts w:ascii="Trebuchet MS" w:hAnsi="Trebuchet MS"/>
          <w:sz w:val="18"/>
        </w:rPr>
        <w:t>D</w:t>
      </w:r>
      <w:r w:rsidR="00197C34">
        <w:rPr>
          <w:rFonts w:ascii="Trebuchet MS" w:hAnsi="Trebuchet MS"/>
          <w:sz w:val="18"/>
        </w:rPr>
        <w:t>ans une société basée sur la compétition et la réussite individuelle, l’école seule doit continuer à défendre l’idée de collectivité</w:t>
      </w:r>
      <w:r w:rsidR="00AF0E12">
        <w:rPr>
          <w:rFonts w:ascii="Trebuchet MS" w:hAnsi="Trebuchet MS"/>
          <w:sz w:val="18"/>
        </w:rPr>
        <w:t>.</w:t>
      </w:r>
      <w:r>
        <w:rPr>
          <w:rFonts w:ascii="Trebuchet MS" w:hAnsi="Trebuchet MS"/>
          <w:sz w:val="18"/>
        </w:rPr>
        <w:t xml:space="preserve"> Contre-culture.</w:t>
      </w:r>
    </w:p>
    <w:p w:rsidR="0030724B" w:rsidRDefault="0030724B" w:rsidP="00E225C7">
      <w:pPr>
        <w:spacing w:before="60" w:after="0" w:line="240" w:lineRule="auto"/>
        <w:jc w:val="both"/>
        <w:rPr>
          <w:rFonts w:ascii="Trebuchet MS" w:hAnsi="Trebuchet MS"/>
          <w:sz w:val="18"/>
        </w:rPr>
      </w:pPr>
      <w:r>
        <w:rPr>
          <w:rFonts w:ascii="Trebuchet MS" w:hAnsi="Trebuchet MS"/>
          <w:sz w:val="18"/>
        </w:rPr>
        <w:t>Limitation d’actions qu’on peut avoir par le manque d’outils : manque de formation continue, de moyens… On est amenés à faire des choses qui ne fonctionnent pas, et nous finissons par nous sentir responsables de ces cours qui ne fonctionnent pas.</w:t>
      </w:r>
    </w:p>
    <w:p w:rsidR="007E5A5B" w:rsidRDefault="00C14A5D" w:rsidP="00E225C7">
      <w:pPr>
        <w:spacing w:before="60" w:after="0" w:line="240" w:lineRule="auto"/>
        <w:jc w:val="both"/>
        <w:rPr>
          <w:rFonts w:ascii="Trebuchet MS" w:hAnsi="Trebuchet MS"/>
          <w:sz w:val="18"/>
        </w:rPr>
      </w:pPr>
      <w:r>
        <w:rPr>
          <w:rFonts w:ascii="Trebuchet MS" w:hAnsi="Trebuchet MS"/>
          <w:sz w:val="18"/>
        </w:rPr>
        <w:t>Les collègues ont un besoin immense de parler de leur métier, besoin de le redéfinir ensemble, de parler de leur réalité qui est de moins en moins comprise (la hiérarchie parle d’un métier qui n’est pas le nôtre).</w:t>
      </w:r>
    </w:p>
    <w:p w:rsidR="006132AA" w:rsidRDefault="005E4035" w:rsidP="00E225C7">
      <w:pPr>
        <w:spacing w:before="60" w:after="0" w:line="240" w:lineRule="auto"/>
        <w:jc w:val="both"/>
        <w:rPr>
          <w:rFonts w:ascii="Trebuchet MS" w:hAnsi="Trebuchet MS"/>
          <w:sz w:val="18"/>
        </w:rPr>
      </w:pPr>
      <w:r>
        <w:rPr>
          <w:rFonts w:ascii="Trebuchet MS" w:hAnsi="Trebuchet MS"/>
          <w:sz w:val="18"/>
        </w:rPr>
        <w:t>Groupe de parole MGEN : ça a été mis en place dans plusieurs établissements. Le problème est que c’est souvent soit à un horaire difficile (18 h par exemple) soit sur le temps de cours, ce qui entraîne encore une fois la culpabilité des enseignants qui y participent.</w:t>
      </w:r>
    </w:p>
    <w:p w:rsidR="002A3022" w:rsidRPr="00CC1FD7" w:rsidRDefault="00776144" w:rsidP="002A3022">
      <w:pPr>
        <w:pBdr>
          <w:bottom w:val="single" w:sz="4" w:space="1" w:color="auto"/>
        </w:pBdr>
        <w:spacing w:before="400" w:after="0" w:line="240" w:lineRule="auto"/>
        <w:rPr>
          <w:rFonts w:ascii="Franklin Gothic Heavy" w:hAnsi="Franklin Gothic Heavy"/>
          <w:caps/>
          <w:sz w:val="18"/>
        </w:rPr>
      </w:pPr>
      <w:r>
        <w:rPr>
          <w:rFonts w:ascii="Franklin Gothic Heavy" w:hAnsi="Franklin Gothic Heavy"/>
          <w:caps/>
          <w:sz w:val="18"/>
        </w:rPr>
        <w:t xml:space="preserve">le </w:t>
      </w:r>
      <w:r w:rsidR="002A3022">
        <w:rPr>
          <w:rFonts w:ascii="Franklin Gothic Heavy" w:hAnsi="Franklin Gothic Heavy"/>
          <w:caps/>
          <w:sz w:val="18"/>
        </w:rPr>
        <w:t>CHSCT</w:t>
      </w:r>
      <w:r>
        <w:rPr>
          <w:rFonts w:ascii="Franklin Gothic Heavy" w:hAnsi="Franklin Gothic Heavy"/>
          <w:caps/>
          <w:sz w:val="18"/>
        </w:rPr>
        <w:t>, c’est quoi/qui ? quelles sont ses fonctions ? Pourquoi/comment le solliciter ?</w:t>
      </w:r>
    </w:p>
    <w:p w:rsidR="002A3022" w:rsidRPr="00670A4C" w:rsidRDefault="002A3022" w:rsidP="00776144">
      <w:pPr>
        <w:spacing w:before="100" w:after="0" w:line="240" w:lineRule="auto"/>
        <w:jc w:val="both"/>
        <w:rPr>
          <w:rFonts w:ascii="Trebuchet MS" w:hAnsi="Trebuchet MS"/>
          <w:sz w:val="16"/>
        </w:rPr>
      </w:pPr>
      <w:r>
        <w:rPr>
          <w:rFonts w:ascii="Trebuchet MS" w:hAnsi="Trebuchet MS"/>
          <w:sz w:val="16"/>
        </w:rPr>
        <w:t xml:space="preserve">Claire </w:t>
      </w:r>
      <w:proofErr w:type="spellStart"/>
      <w:r>
        <w:rPr>
          <w:rFonts w:ascii="Trebuchet MS" w:hAnsi="Trebuchet MS"/>
          <w:sz w:val="16"/>
        </w:rPr>
        <w:t>Billès</w:t>
      </w:r>
      <w:proofErr w:type="spellEnd"/>
      <w:r>
        <w:rPr>
          <w:rFonts w:ascii="Trebuchet MS" w:hAnsi="Trebuchet MS"/>
          <w:sz w:val="16"/>
        </w:rPr>
        <w:t>, secrétaire FSU du CHSCT départemental des Bouches-du-Rhône</w:t>
      </w:r>
    </w:p>
    <w:p w:rsidR="002A3022" w:rsidRDefault="000912B3" w:rsidP="002A3022">
      <w:pPr>
        <w:spacing w:before="160" w:after="0" w:line="240" w:lineRule="auto"/>
        <w:ind w:firstLine="284"/>
        <w:jc w:val="both"/>
        <w:rPr>
          <w:rFonts w:ascii="Trebuchet MS" w:hAnsi="Trebuchet MS"/>
          <w:sz w:val="18"/>
        </w:rPr>
      </w:pPr>
      <w:r>
        <w:rPr>
          <w:rFonts w:ascii="Trebuchet MS" w:hAnsi="Trebuchet MS"/>
          <w:sz w:val="18"/>
        </w:rPr>
        <w:t>C’est une nouvelle instance représentative. La représentation au CHSCT dépend directement de notre vote au CTA.</w:t>
      </w:r>
      <w:r w:rsidR="00DB3D65">
        <w:rPr>
          <w:rFonts w:ascii="Trebuchet MS" w:hAnsi="Trebuchet MS"/>
          <w:sz w:val="18"/>
        </w:rPr>
        <w:t xml:space="preserve"> </w:t>
      </w:r>
    </w:p>
    <w:p w:rsidR="00DB3D65" w:rsidRDefault="00DB3D65" w:rsidP="00C8581E">
      <w:pPr>
        <w:spacing w:before="60" w:after="0" w:line="240" w:lineRule="auto"/>
        <w:ind w:firstLine="284"/>
        <w:jc w:val="both"/>
        <w:rPr>
          <w:rFonts w:ascii="Trebuchet MS" w:hAnsi="Trebuchet MS"/>
          <w:sz w:val="18"/>
        </w:rPr>
      </w:pPr>
      <w:r>
        <w:rPr>
          <w:rFonts w:ascii="Trebuchet MS" w:hAnsi="Trebuchet MS"/>
          <w:sz w:val="18"/>
        </w:rPr>
        <w:t xml:space="preserve">Le CHSCT a une mission de conseil auprès de l’employeur. Il y a </w:t>
      </w:r>
      <w:proofErr w:type="spellStart"/>
      <w:r>
        <w:rPr>
          <w:rFonts w:ascii="Trebuchet MS" w:hAnsi="Trebuchet MS"/>
          <w:sz w:val="18"/>
        </w:rPr>
        <w:t>co</w:t>
      </w:r>
      <w:proofErr w:type="spellEnd"/>
      <w:r>
        <w:rPr>
          <w:rFonts w:ascii="Trebuchet MS" w:hAnsi="Trebuchet MS"/>
          <w:sz w:val="18"/>
        </w:rPr>
        <w:t>-organisation, notamment dans la g</w:t>
      </w:r>
      <w:r w:rsidR="008B1032">
        <w:rPr>
          <w:rFonts w:ascii="Trebuchet MS" w:hAnsi="Trebuchet MS"/>
          <w:sz w:val="18"/>
        </w:rPr>
        <w:t>estion des risques, mais pas co</w:t>
      </w:r>
      <w:r>
        <w:rPr>
          <w:rFonts w:ascii="Trebuchet MS" w:hAnsi="Trebuchet MS"/>
          <w:sz w:val="18"/>
        </w:rPr>
        <w:t xml:space="preserve">gestion. </w:t>
      </w:r>
    </w:p>
    <w:p w:rsidR="00B56043" w:rsidRDefault="00B1095F" w:rsidP="00C8581E">
      <w:pPr>
        <w:spacing w:before="60" w:after="0" w:line="240" w:lineRule="auto"/>
        <w:ind w:firstLine="284"/>
        <w:jc w:val="both"/>
        <w:rPr>
          <w:rFonts w:ascii="Trebuchet MS" w:hAnsi="Trebuchet MS"/>
          <w:sz w:val="18"/>
        </w:rPr>
      </w:pPr>
      <w:r>
        <w:rPr>
          <w:rFonts w:ascii="Trebuchet MS" w:hAnsi="Trebuchet MS"/>
          <w:sz w:val="18"/>
        </w:rPr>
        <w:t>S</w:t>
      </w:r>
      <w:r w:rsidR="00B56043" w:rsidRPr="00B1095F">
        <w:rPr>
          <w:rFonts w:ascii="Trebuchet MS" w:hAnsi="Trebuchet MS"/>
          <w:sz w:val="18"/>
        </w:rPr>
        <w:t>ept</w:t>
      </w:r>
      <w:r w:rsidR="00B56043">
        <w:rPr>
          <w:rFonts w:ascii="Trebuchet MS" w:hAnsi="Trebuchet MS"/>
          <w:sz w:val="18"/>
        </w:rPr>
        <w:t xml:space="preserve"> représentants du personnel </w:t>
      </w:r>
      <w:r>
        <w:rPr>
          <w:rFonts w:ascii="Trebuchet MS" w:hAnsi="Trebuchet MS"/>
          <w:sz w:val="18"/>
        </w:rPr>
        <w:t>y siègent</w:t>
      </w:r>
      <w:r w:rsidR="00B56043">
        <w:rPr>
          <w:rFonts w:ascii="Trebuchet MS" w:hAnsi="Trebuchet MS"/>
          <w:sz w:val="18"/>
        </w:rPr>
        <w:t xml:space="preserve">. Ils votent des avis, des préconisations, conseils, mais l’administration est l’employeur et s’en empare ou pas. Mais </w:t>
      </w:r>
      <w:r w:rsidR="0037121D">
        <w:rPr>
          <w:rFonts w:ascii="Trebuchet MS" w:hAnsi="Trebuchet MS"/>
          <w:sz w:val="18"/>
        </w:rPr>
        <w:t>si elle</w:t>
      </w:r>
      <w:r w:rsidR="00B56043">
        <w:rPr>
          <w:rFonts w:ascii="Trebuchet MS" w:hAnsi="Trebuchet MS"/>
          <w:sz w:val="18"/>
        </w:rPr>
        <w:t xml:space="preserve"> ne s’en empare pas et qu’il y a ensuite un p</w:t>
      </w:r>
      <w:r>
        <w:rPr>
          <w:rFonts w:ascii="Trebuchet MS" w:hAnsi="Trebuchet MS"/>
          <w:sz w:val="18"/>
        </w:rPr>
        <w:t xml:space="preserve">roblème, sa responsabilité sera </w:t>
      </w:r>
      <w:r w:rsidR="00B56043">
        <w:rPr>
          <w:rFonts w:ascii="Trebuchet MS" w:hAnsi="Trebuchet MS"/>
          <w:sz w:val="18"/>
        </w:rPr>
        <w:t>engagée.</w:t>
      </w:r>
    </w:p>
    <w:p w:rsidR="007E5A5B" w:rsidRDefault="00131350" w:rsidP="00C8581E">
      <w:pPr>
        <w:spacing w:before="60" w:after="0" w:line="240" w:lineRule="auto"/>
        <w:ind w:firstLine="284"/>
        <w:jc w:val="both"/>
        <w:rPr>
          <w:rFonts w:ascii="Trebuchet MS" w:hAnsi="Trebuchet MS"/>
          <w:sz w:val="18"/>
        </w:rPr>
      </w:pPr>
      <w:r>
        <w:rPr>
          <w:rFonts w:ascii="Trebuchet MS" w:hAnsi="Trebuchet MS"/>
          <w:sz w:val="18"/>
        </w:rPr>
        <w:lastRenderedPageBreak/>
        <w:t xml:space="preserve">Les CHSCT ont été créés en </w:t>
      </w:r>
      <w:r w:rsidR="00B1095F">
        <w:rPr>
          <w:rFonts w:ascii="Trebuchet MS" w:hAnsi="Trebuchet MS"/>
          <w:sz w:val="18"/>
        </w:rPr>
        <w:t>19</w:t>
      </w:r>
      <w:r>
        <w:rPr>
          <w:rFonts w:ascii="Trebuchet MS" w:hAnsi="Trebuchet MS"/>
          <w:sz w:val="18"/>
        </w:rPr>
        <w:t xml:space="preserve">82 ; il a fallu environ trente ans pour que ça arrive </w:t>
      </w:r>
      <w:r w:rsidR="00C8581E">
        <w:rPr>
          <w:rFonts w:ascii="Trebuchet MS" w:hAnsi="Trebuchet MS"/>
          <w:sz w:val="18"/>
        </w:rPr>
        <w:t>dans l</w:t>
      </w:r>
      <w:r w:rsidR="00013AC8">
        <w:rPr>
          <w:rFonts w:ascii="Trebuchet MS" w:hAnsi="Trebuchet MS"/>
          <w:sz w:val="18"/>
        </w:rPr>
        <w:t>a</w:t>
      </w:r>
      <w:r w:rsidR="00C8581E">
        <w:rPr>
          <w:rFonts w:ascii="Trebuchet MS" w:hAnsi="Trebuchet MS"/>
          <w:sz w:val="18"/>
        </w:rPr>
        <w:t xml:space="preserve"> fonction </w:t>
      </w:r>
      <w:r w:rsidR="00013AC8">
        <w:rPr>
          <w:rFonts w:ascii="Trebuchet MS" w:hAnsi="Trebuchet MS"/>
          <w:sz w:val="18"/>
        </w:rPr>
        <w:t>p</w:t>
      </w:r>
      <w:r w:rsidR="00C8581E">
        <w:rPr>
          <w:rFonts w:ascii="Trebuchet MS" w:hAnsi="Trebuchet MS"/>
          <w:sz w:val="18"/>
        </w:rPr>
        <w:t>ublique d’Etat</w:t>
      </w:r>
      <w:r>
        <w:rPr>
          <w:rFonts w:ascii="Trebuchet MS" w:hAnsi="Trebuchet MS"/>
          <w:sz w:val="18"/>
        </w:rPr>
        <w:t>, et encore plus de temps dans la territoriale.</w:t>
      </w:r>
    </w:p>
    <w:p w:rsidR="00C8581E" w:rsidRPr="00C8581E" w:rsidRDefault="00C8581E" w:rsidP="00C8581E">
      <w:pPr>
        <w:spacing w:before="60" w:after="0" w:line="240" w:lineRule="auto"/>
        <w:ind w:left="284"/>
        <w:jc w:val="both"/>
        <w:rPr>
          <w:rFonts w:ascii="Trebuchet MS" w:hAnsi="Trebuchet MS"/>
          <w:sz w:val="18"/>
        </w:rPr>
      </w:pPr>
      <w:r w:rsidRPr="00C8581E">
        <w:rPr>
          <w:rFonts w:ascii="Trebuchet MS" w:hAnsi="Trebuchet MS"/>
          <w:sz w:val="18"/>
        </w:rPr>
        <w:t xml:space="preserve">Trois niveaux dans l’Education nationale : </w:t>
      </w:r>
    </w:p>
    <w:p w:rsidR="00C8581E" w:rsidRPr="00C8581E" w:rsidRDefault="00C8581E" w:rsidP="00C8581E">
      <w:pPr>
        <w:spacing w:after="0" w:line="240" w:lineRule="auto"/>
        <w:ind w:left="454"/>
        <w:jc w:val="both"/>
        <w:rPr>
          <w:rFonts w:ascii="Trebuchet MS" w:hAnsi="Trebuchet MS"/>
          <w:sz w:val="18"/>
        </w:rPr>
      </w:pPr>
      <w:r w:rsidRPr="00C8581E">
        <w:rPr>
          <w:rFonts w:ascii="Trebuchet MS" w:hAnsi="Trebuchet MS"/>
          <w:sz w:val="18"/>
        </w:rPr>
        <w:t>- le CHSCT ministériel</w:t>
      </w:r>
    </w:p>
    <w:p w:rsidR="00C8581E" w:rsidRPr="00C8581E" w:rsidRDefault="00C8581E" w:rsidP="00C8581E">
      <w:pPr>
        <w:spacing w:after="0" w:line="240" w:lineRule="auto"/>
        <w:ind w:left="454"/>
        <w:jc w:val="both"/>
        <w:rPr>
          <w:rFonts w:ascii="Trebuchet MS" w:hAnsi="Trebuchet MS"/>
          <w:sz w:val="18"/>
        </w:rPr>
      </w:pPr>
      <w:r>
        <w:rPr>
          <w:rFonts w:ascii="Trebuchet MS" w:hAnsi="Trebuchet MS"/>
          <w:sz w:val="18"/>
        </w:rPr>
        <w:t>- le CHSCT d</w:t>
      </w:r>
      <w:r w:rsidRPr="00C8581E">
        <w:rPr>
          <w:rFonts w:ascii="Trebuchet MS" w:hAnsi="Trebuchet MS"/>
          <w:sz w:val="18"/>
        </w:rPr>
        <w:t>e</w:t>
      </w:r>
      <w:r>
        <w:rPr>
          <w:rFonts w:ascii="Trebuchet MS" w:hAnsi="Trebuchet MS"/>
          <w:sz w:val="18"/>
        </w:rPr>
        <w:t xml:space="preserve"> </w:t>
      </w:r>
      <w:r w:rsidRPr="00C8581E">
        <w:rPr>
          <w:rFonts w:ascii="Trebuchet MS" w:hAnsi="Trebuchet MS"/>
          <w:sz w:val="18"/>
        </w:rPr>
        <w:t>proximité académique</w:t>
      </w:r>
    </w:p>
    <w:p w:rsidR="00C8581E" w:rsidRPr="00C8581E" w:rsidRDefault="00C8581E" w:rsidP="00C8581E">
      <w:pPr>
        <w:spacing w:after="0" w:line="240" w:lineRule="auto"/>
        <w:ind w:left="454"/>
        <w:jc w:val="both"/>
        <w:rPr>
          <w:rFonts w:ascii="Trebuchet MS" w:hAnsi="Trebuchet MS"/>
          <w:sz w:val="18"/>
        </w:rPr>
      </w:pPr>
      <w:r w:rsidRPr="00C8581E">
        <w:rPr>
          <w:rFonts w:ascii="Trebuchet MS" w:hAnsi="Trebuchet MS"/>
          <w:sz w:val="18"/>
        </w:rPr>
        <w:t>- le CHSCT spécial départemental</w:t>
      </w:r>
    </w:p>
    <w:p w:rsidR="0087453B" w:rsidRDefault="00C8581E" w:rsidP="00C8581E">
      <w:pPr>
        <w:spacing w:before="60" w:after="0" w:line="240" w:lineRule="auto"/>
        <w:ind w:firstLine="284"/>
        <w:jc w:val="both"/>
        <w:rPr>
          <w:rFonts w:ascii="Trebuchet MS" w:hAnsi="Trebuchet MS"/>
          <w:sz w:val="18"/>
        </w:rPr>
      </w:pPr>
      <w:r w:rsidRPr="00C8581E">
        <w:rPr>
          <w:rFonts w:ascii="Trebuchet MS" w:hAnsi="Trebuchet MS"/>
          <w:sz w:val="18"/>
        </w:rPr>
        <w:t xml:space="preserve">Ils sont indépendants </w:t>
      </w:r>
      <w:r>
        <w:rPr>
          <w:rFonts w:ascii="Trebuchet MS" w:hAnsi="Trebuchet MS"/>
          <w:sz w:val="18"/>
        </w:rPr>
        <w:t xml:space="preserve">les uns des autres </w:t>
      </w:r>
      <w:r w:rsidRPr="00C8581E">
        <w:rPr>
          <w:rFonts w:ascii="Trebuchet MS" w:hAnsi="Trebuchet MS"/>
          <w:sz w:val="18"/>
        </w:rPr>
        <w:t>et il n’y a pas de hiérarchie</w:t>
      </w:r>
      <w:r>
        <w:rPr>
          <w:rFonts w:ascii="Trebuchet MS" w:hAnsi="Trebuchet MS"/>
          <w:sz w:val="18"/>
        </w:rPr>
        <w:t xml:space="preserve"> entre eux</w:t>
      </w:r>
      <w:r w:rsidRPr="00C8581E">
        <w:rPr>
          <w:rFonts w:ascii="Trebuchet MS" w:hAnsi="Trebuchet MS"/>
          <w:sz w:val="18"/>
        </w:rPr>
        <w:t>. L’administration souhaiterait qu’il y ait une hiéra</w:t>
      </w:r>
      <w:r>
        <w:rPr>
          <w:rFonts w:ascii="Trebuchet MS" w:hAnsi="Trebuchet MS"/>
          <w:sz w:val="18"/>
        </w:rPr>
        <w:t>rchisation, mais ce n’est pas le cas.</w:t>
      </w:r>
    </w:p>
    <w:p w:rsidR="0087453B" w:rsidRPr="00C8581E" w:rsidRDefault="0043754D" w:rsidP="0087453B">
      <w:pPr>
        <w:spacing w:before="60" w:after="0" w:line="240" w:lineRule="auto"/>
        <w:ind w:firstLine="284"/>
        <w:jc w:val="both"/>
        <w:rPr>
          <w:rFonts w:ascii="Trebuchet MS" w:hAnsi="Trebuchet MS"/>
          <w:sz w:val="18"/>
        </w:rPr>
      </w:pPr>
      <w:r>
        <w:rPr>
          <w:rFonts w:ascii="Trebuchet MS" w:hAnsi="Trebuchet MS"/>
          <w:sz w:val="18"/>
        </w:rPr>
        <w:t xml:space="preserve">Le CHSCT </w:t>
      </w:r>
      <w:r w:rsidR="0087453B">
        <w:rPr>
          <w:rFonts w:ascii="Trebuchet MS" w:hAnsi="Trebuchet MS"/>
          <w:sz w:val="18"/>
        </w:rPr>
        <w:t xml:space="preserve">s’occupe de tous les personnels : </w:t>
      </w:r>
      <w:proofErr w:type="gramStart"/>
      <w:r w:rsidR="0087453B">
        <w:rPr>
          <w:rFonts w:ascii="Trebuchet MS" w:hAnsi="Trebuchet MS"/>
          <w:sz w:val="18"/>
        </w:rPr>
        <w:t>tous les personnels éducation nationale</w:t>
      </w:r>
      <w:proofErr w:type="gramEnd"/>
      <w:r w:rsidR="0087453B">
        <w:rPr>
          <w:rFonts w:ascii="Trebuchet MS" w:hAnsi="Trebuchet MS"/>
          <w:sz w:val="18"/>
        </w:rPr>
        <w:t xml:space="preserve"> du premier et du second degré.</w:t>
      </w:r>
    </w:p>
    <w:p w:rsidR="00C8581E" w:rsidRPr="0087453B" w:rsidRDefault="0087453B" w:rsidP="0087453B">
      <w:pPr>
        <w:spacing w:before="300" w:after="0" w:line="240" w:lineRule="auto"/>
        <w:ind w:firstLine="284"/>
        <w:jc w:val="both"/>
        <w:rPr>
          <w:rFonts w:ascii="Franklin Gothic Heavy" w:hAnsi="Franklin Gothic Heavy"/>
          <w:sz w:val="18"/>
        </w:rPr>
      </w:pPr>
      <w:r w:rsidRPr="0087453B">
        <w:rPr>
          <w:rFonts w:ascii="Franklin Gothic Heavy" w:hAnsi="Franklin Gothic Heavy"/>
          <w:sz w:val="18"/>
        </w:rPr>
        <w:t>Les fonctions du CHSCT</w:t>
      </w:r>
    </w:p>
    <w:p w:rsidR="0087453B" w:rsidRDefault="0087453B" w:rsidP="00C8581E">
      <w:pPr>
        <w:spacing w:before="60" w:after="0" w:line="240" w:lineRule="auto"/>
        <w:ind w:firstLine="284"/>
        <w:jc w:val="both"/>
        <w:rPr>
          <w:rFonts w:ascii="Trebuchet MS" w:hAnsi="Trebuchet MS"/>
          <w:sz w:val="18"/>
        </w:rPr>
      </w:pPr>
      <w:r>
        <w:rPr>
          <w:rFonts w:ascii="Trebuchet MS" w:hAnsi="Trebuchet MS"/>
          <w:sz w:val="18"/>
        </w:rPr>
        <w:t>Le CHSCT a avant tout une mission de prévention, il doit prévenir les risques. Il participe à l’amélioration des conditions de travail. En théorie, le CHSCT a plein de moyens à sa disposition ; dans les faits, ce n’</w:t>
      </w:r>
      <w:r w:rsidR="00006999">
        <w:rPr>
          <w:rFonts w:ascii="Trebuchet MS" w:hAnsi="Trebuchet MS"/>
          <w:sz w:val="18"/>
        </w:rPr>
        <w:t xml:space="preserve">est pas le cas, les moyens de l’Education nationale lui </w:t>
      </w:r>
      <w:r w:rsidR="00976F26">
        <w:rPr>
          <w:rFonts w:ascii="Trebuchet MS" w:hAnsi="Trebuchet MS"/>
          <w:sz w:val="18"/>
        </w:rPr>
        <w:t>sont</w:t>
      </w:r>
      <w:r w:rsidR="00006999">
        <w:rPr>
          <w:rFonts w:ascii="Trebuchet MS" w:hAnsi="Trebuchet MS"/>
          <w:sz w:val="18"/>
        </w:rPr>
        <w:t xml:space="preserve"> toujours opposé</w:t>
      </w:r>
      <w:r w:rsidR="00976F26">
        <w:rPr>
          <w:rFonts w:ascii="Trebuchet MS" w:hAnsi="Trebuchet MS"/>
          <w:sz w:val="18"/>
        </w:rPr>
        <w:t>s</w:t>
      </w:r>
      <w:r w:rsidR="00006999">
        <w:rPr>
          <w:rFonts w:ascii="Trebuchet MS" w:hAnsi="Trebuchet MS"/>
          <w:sz w:val="18"/>
        </w:rPr>
        <w:t>.</w:t>
      </w:r>
    </w:p>
    <w:p w:rsidR="009A5ED2" w:rsidRDefault="00877938" w:rsidP="009A5ED2">
      <w:pPr>
        <w:spacing w:before="60" w:after="0" w:line="240" w:lineRule="auto"/>
        <w:ind w:firstLine="284"/>
        <w:jc w:val="both"/>
        <w:rPr>
          <w:rFonts w:ascii="Trebuchet MS" w:hAnsi="Trebuchet MS"/>
          <w:sz w:val="18"/>
        </w:rPr>
      </w:pPr>
      <w:r>
        <w:rPr>
          <w:rFonts w:ascii="Trebuchet MS" w:hAnsi="Trebuchet MS"/>
          <w:sz w:val="18"/>
        </w:rPr>
        <w:t xml:space="preserve">En théorie, le CHSCT doit être consulté avant chaque décision d’aménagement important modifiant les conditions de santé et de sécurité ou les conditions de travail. </w:t>
      </w:r>
      <w:r w:rsidR="009A5ED2">
        <w:rPr>
          <w:rFonts w:ascii="Trebuchet MS" w:hAnsi="Trebuchet MS"/>
          <w:sz w:val="18"/>
        </w:rPr>
        <w:t xml:space="preserve">Ce n’est pas le cas. </w:t>
      </w:r>
    </w:p>
    <w:p w:rsidR="009A5ED2" w:rsidRDefault="009A5ED2" w:rsidP="009A5ED2">
      <w:pPr>
        <w:spacing w:before="60" w:after="0" w:line="240" w:lineRule="auto"/>
        <w:ind w:firstLine="284"/>
        <w:jc w:val="both"/>
        <w:rPr>
          <w:rFonts w:ascii="Trebuchet MS" w:hAnsi="Trebuchet MS"/>
          <w:sz w:val="18"/>
        </w:rPr>
      </w:pPr>
      <w:r>
        <w:rPr>
          <w:rFonts w:ascii="Trebuchet MS" w:hAnsi="Trebuchet MS"/>
          <w:sz w:val="18"/>
        </w:rPr>
        <w:t>L</w:t>
      </w:r>
      <w:r w:rsidR="007A2E86">
        <w:rPr>
          <w:rFonts w:ascii="Trebuchet MS" w:hAnsi="Trebuchet MS"/>
          <w:sz w:val="18"/>
        </w:rPr>
        <w:t>e</w:t>
      </w:r>
      <w:r>
        <w:rPr>
          <w:rFonts w:ascii="Trebuchet MS" w:hAnsi="Trebuchet MS"/>
          <w:sz w:val="18"/>
        </w:rPr>
        <w:t xml:space="preserve"> décret est paru en 2011 ; les CHSCT sont jeunes, ont actuellement grosso modo deux ans d’ancienneté. Cela demande au CHSCT comme à l’administration d’écrire un nouveau rôle. Il s’agit d’un rôle beaucoup moins frontal qu’en CAPA, etc. ça ne veut pas dire que le CHSCT ne fait pas de syndicalisme, mais il n’en fait pas de la même manière. L’administration n’est absolument pas formée. </w:t>
      </w:r>
    </w:p>
    <w:p w:rsidR="00A172BB" w:rsidRPr="0087453B" w:rsidRDefault="00A172BB" w:rsidP="00A172BB">
      <w:pPr>
        <w:spacing w:before="300" w:after="0" w:line="240" w:lineRule="auto"/>
        <w:ind w:firstLine="284"/>
        <w:jc w:val="both"/>
        <w:rPr>
          <w:rFonts w:ascii="Franklin Gothic Heavy" w:hAnsi="Franklin Gothic Heavy"/>
          <w:sz w:val="18"/>
        </w:rPr>
      </w:pPr>
      <w:r w:rsidRPr="0087453B">
        <w:rPr>
          <w:rFonts w:ascii="Franklin Gothic Heavy" w:hAnsi="Franklin Gothic Heavy"/>
          <w:sz w:val="18"/>
        </w:rPr>
        <w:t xml:space="preserve">Les </w:t>
      </w:r>
      <w:r>
        <w:rPr>
          <w:rFonts w:ascii="Franklin Gothic Heavy" w:hAnsi="Franklin Gothic Heavy"/>
          <w:sz w:val="18"/>
        </w:rPr>
        <w:t xml:space="preserve">actions </w:t>
      </w:r>
      <w:r w:rsidRPr="0087453B">
        <w:rPr>
          <w:rFonts w:ascii="Franklin Gothic Heavy" w:hAnsi="Franklin Gothic Heavy"/>
          <w:sz w:val="18"/>
        </w:rPr>
        <w:t>du CHSCT</w:t>
      </w:r>
    </w:p>
    <w:p w:rsidR="005D602E" w:rsidRDefault="00A172BB" w:rsidP="00A172BB">
      <w:pPr>
        <w:spacing w:before="60" w:after="0" w:line="240" w:lineRule="auto"/>
        <w:ind w:firstLine="284"/>
        <w:jc w:val="both"/>
        <w:rPr>
          <w:rFonts w:ascii="Trebuchet MS" w:hAnsi="Trebuchet MS"/>
          <w:sz w:val="18"/>
        </w:rPr>
      </w:pPr>
      <w:r>
        <w:rPr>
          <w:rFonts w:ascii="Trebuchet MS" w:hAnsi="Trebuchet MS"/>
          <w:sz w:val="18"/>
        </w:rPr>
        <w:t xml:space="preserve">Le CHSCT </w:t>
      </w:r>
      <w:r w:rsidR="00D91942" w:rsidRPr="00D91942">
        <w:rPr>
          <w:rFonts w:ascii="Trebuchet MS" w:hAnsi="Trebuchet MS"/>
          <w:b/>
          <w:sz w:val="18"/>
          <w:u w:val="single"/>
        </w:rPr>
        <w:t xml:space="preserve">observe et </w:t>
      </w:r>
      <w:r w:rsidRPr="00D91942">
        <w:rPr>
          <w:rFonts w:ascii="Trebuchet MS" w:hAnsi="Trebuchet MS"/>
          <w:b/>
          <w:sz w:val="18"/>
          <w:u w:val="single"/>
        </w:rPr>
        <w:t>a</w:t>
      </w:r>
      <w:r w:rsidRPr="00B27818">
        <w:rPr>
          <w:rFonts w:ascii="Trebuchet MS" w:hAnsi="Trebuchet MS"/>
          <w:b/>
          <w:sz w:val="18"/>
          <w:u w:val="single"/>
        </w:rPr>
        <w:t>nalyse les conditions de travail</w:t>
      </w:r>
      <w:r>
        <w:rPr>
          <w:rFonts w:ascii="Trebuchet MS" w:hAnsi="Trebuchet MS"/>
          <w:sz w:val="18"/>
        </w:rPr>
        <w:t xml:space="preserve"> et les risques professionnels : hygiène, sécurité, risques psycho-sociaux, exposition à des facteurs de pénibilité, à des facteurs cancérigènes, etc. C’est un champ très large. </w:t>
      </w:r>
    </w:p>
    <w:p w:rsidR="00673005" w:rsidRDefault="005D602E" w:rsidP="00673005">
      <w:pPr>
        <w:spacing w:before="60" w:after="0" w:line="240" w:lineRule="auto"/>
        <w:ind w:firstLine="284"/>
        <w:jc w:val="both"/>
        <w:rPr>
          <w:rFonts w:ascii="Trebuchet MS" w:hAnsi="Trebuchet MS"/>
          <w:sz w:val="18"/>
        </w:rPr>
      </w:pPr>
      <w:r>
        <w:rPr>
          <w:rFonts w:ascii="Trebuchet MS" w:hAnsi="Trebuchet MS"/>
          <w:sz w:val="18"/>
        </w:rPr>
        <w:t xml:space="preserve">Le CHSCT </w:t>
      </w:r>
      <w:r w:rsidR="00D91942" w:rsidRPr="00D91942">
        <w:rPr>
          <w:rFonts w:ascii="Trebuchet MS" w:hAnsi="Trebuchet MS"/>
          <w:b/>
          <w:sz w:val="18"/>
          <w:u w:val="single"/>
        </w:rPr>
        <w:t>élabore des propositions ou préconisations</w:t>
      </w:r>
      <w:r w:rsidR="00D91942">
        <w:rPr>
          <w:rFonts w:ascii="Trebuchet MS" w:hAnsi="Trebuchet MS"/>
          <w:sz w:val="18"/>
        </w:rPr>
        <w:t xml:space="preserve"> en direction de l’administration.</w:t>
      </w:r>
      <w:r>
        <w:rPr>
          <w:rFonts w:ascii="Trebuchet MS" w:hAnsi="Trebuchet MS"/>
          <w:sz w:val="18"/>
        </w:rPr>
        <w:t xml:space="preserve"> </w:t>
      </w:r>
      <w:r w:rsidR="00673005">
        <w:rPr>
          <w:rFonts w:ascii="Trebuchet MS" w:hAnsi="Trebuchet MS"/>
          <w:sz w:val="18"/>
        </w:rPr>
        <w:t>Elles ne vont pas être identiques selon les établissements, car les situations ne sont jamais tout à fait identiques. Demande de formation, d’adaptation du travail au personnel (et non l’inverse), etc.</w:t>
      </w:r>
    </w:p>
    <w:p w:rsidR="00D00FC5" w:rsidRDefault="00D00FC5" w:rsidP="00D00FC5">
      <w:pPr>
        <w:spacing w:before="60" w:after="0" w:line="240" w:lineRule="auto"/>
        <w:ind w:firstLine="284"/>
        <w:jc w:val="both"/>
        <w:rPr>
          <w:rFonts w:ascii="Trebuchet MS" w:hAnsi="Trebuchet MS"/>
          <w:sz w:val="18"/>
        </w:rPr>
      </w:pPr>
      <w:r>
        <w:rPr>
          <w:rFonts w:ascii="Trebuchet MS" w:hAnsi="Trebuchet MS"/>
          <w:sz w:val="18"/>
        </w:rPr>
        <w:t xml:space="preserve">Le CHSCT devrait être </w:t>
      </w:r>
      <w:r w:rsidRPr="00B27818">
        <w:rPr>
          <w:rFonts w:ascii="Trebuchet MS" w:hAnsi="Trebuchet MS"/>
          <w:b/>
          <w:sz w:val="18"/>
          <w:u w:val="single"/>
        </w:rPr>
        <w:t>consulté</w:t>
      </w:r>
      <w:r>
        <w:rPr>
          <w:rFonts w:ascii="Trebuchet MS" w:hAnsi="Trebuchet MS"/>
          <w:sz w:val="18"/>
        </w:rPr>
        <w:t xml:space="preserve"> sur les</w:t>
      </w:r>
      <w:r w:rsidRPr="00D00FC5">
        <w:rPr>
          <w:rFonts w:ascii="Trebuchet MS" w:hAnsi="Trebuchet MS"/>
          <w:sz w:val="18"/>
        </w:rPr>
        <w:t xml:space="preserve"> </w:t>
      </w:r>
      <w:r>
        <w:rPr>
          <w:rFonts w:ascii="Trebuchet MS" w:hAnsi="Trebuchet MS"/>
          <w:sz w:val="18"/>
        </w:rPr>
        <w:t>conseils sur la sensibilisation des personnels aux risques. En réalité, le CHSCT doit sans cesse rappeler son existence et sa participation sur la question.</w:t>
      </w:r>
    </w:p>
    <w:p w:rsidR="00D00FC5" w:rsidRDefault="00D00FC5" w:rsidP="00D00FC5">
      <w:pPr>
        <w:spacing w:before="60" w:after="0" w:line="240" w:lineRule="auto"/>
        <w:ind w:firstLine="284"/>
        <w:jc w:val="both"/>
        <w:rPr>
          <w:rFonts w:ascii="Trebuchet MS" w:hAnsi="Trebuchet MS"/>
          <w:sz w:val="18"/>
        </w:rPr>
      </w:pPr>
      <w:r>
        <w:rPr>
          <w:rFonts w:ascii="Trebuchet MS" w:hAnsi="Trebuchet MS"/>
          <w:sz w:val="18"/>
        </w:rPr>
        <w:t xml:space="preserve">Le CHSCT procède à des </w:t>
      </w:r>
      <w:r w:rsidRPr="00CC1FA4">
        <w:rPr>
          <w:rFonts w:ascii="Trebuchet MS" w:hAnsi="Trebuchet MS"/>
          <w:b/>
          <w:sz w:val="18"/>
          <w:u w:val="single"/>
        </w:rPr>
        <w:t>visites</w:t>
      </w:r>
      <w:r w:rsidR="00B27818">
        <w:rPr>
          <w:rFonts w:ascii="Trebuchet MS" w:hAnsi="Trebuchet MS"/>
          <w:sz w:val="18"/>
        </w:rPr>
        <w:t xml:space="preserve"> dans les établissements.</w:t>
      </w:r>
    </w:p>
    <w:p w:rsidR="009C6377" w:rsidRDefault="009C6377" w:rsidP="00D91942">
      <w:pPr>
        <w:spacing w:before="60" w:after="0" w:line="240" w:lineRule="auto"/>
        <w:ind w:firstLine="284"/>
        <w:jc w:val="both"/>
        <w:rPr>
          <w:rFonts w:ascii="Trebuchet MS" w:hAnsi="Trebuchet MS"/>
          <w:sz w:val="18"/>
        </w:rPr>
      </w:pPr>
      <w:r>
        <w:rPr>
          <w:rFonts w:ascii="Trebuchet MS" w:hAnsi="Trebuchet MS"/>
          <w:sz w:val="18"/>
        </w:rPr>
        <w:t>Le CHSCT </w:t>
      </w:r>
      <w:r w:rsidRPr="00AF063F">
        <w:rPr>
          <w:rFonts w:ascii="Trebuchet MS" w:hAnsi="Trebuchet MS"/>
          <w:b/>
          <w:sz w:val="18"/>
          <w:u w:val="single"/>
        </w:rPr>
        <w:t>informe</w:t>
      </w:r>
      <w:r>
        <w:rPr>
          <w:rFonts w:ascii="Trebuchet MS" w:hAnsi="Trebuchet MS"/>
          <w:sz w:val="18"/>
        </w:rPr>
        <w:t xml:space="preserve"> les collègues. Souvent les collègues ne connaissent pas leurs droits.</w:t>
      </w:r>
    </w:p>
    <w:p w:rsidR="00A25A8F" w:rsidRPr="0087453B" w:rsidRDefault="00A25A8F" w:rsidP="00A25A8F">
      <w:pPr>
        <w:spacing w:before="300" w:after="0" w:line="240" w:lineRule="auto"/>
        <w:ind w:firstLine="284"/>
        <w:jc w:val="both"/>
        <w:rPr>
          <w:rFonts w:ascii="Franklin Gothic Heavy" w:hAnsi="Franklin Gothic Heavy"/>
          <w:sz w:val="18"/>
        </w:rPr>
      </w:pPr>
      <w:r>
        <w:rPr>
          <w:rFonts w:ascii="Franklin Gothic Heavy" w:hAnsi="Franklin Gothic Heavy"/>
          <w:sz w:val="18"/>
        </w:rPr>
        <w:t>Fonctionnement du C</w:t>
      </w:r>
      <w:r w:rsidR="00CD63BC">
        <w:rPr>
          <w:rFonts w:ascii="Franklin Gothic Heavy" w:hAnsi="Franklin Gothic Heavy"/>
          <w:sz w:val="18"/>
        </w:rPr>
        <w:t>H</w:t>
      </w:r>
      <w:r>
        <w:rPr>
          <w:rFonts w:ascii="Franklin Gothic Heavy" w:hAnsi="Franklin Gothic Heavy"/>
          <w:sz w:val="18"/>
        </w:rPr>
        <w:t>SCT</w:t>
      </w:r>
    </w:p>
    <w:p w:rsidR="00A42E75" w:rsidRDefault="00A25A8F" w:rsidP="00900F3E">
      <w:pPr>
        <w:spacing w:before="60" w:after="0" w:line="240" w:lineRule="auto"/>
        <w:ind w:firstLine="284"/>
        <w:jc w:val="both"/>
        <w:rPr>
          <w:rFonts w:ascii="Trebuchet MS" w:hAnsi="Trebuchet MS"/>
          <w:sz w:val="18"/>
        </w:rPr>
      </w:pPr>
      <w:r>
        <w:rPr>
          <w:rFonts w:ascii="Trebuchet MS" w:hAnsi="Trebuchet MS"/>
          <w:sz w:val="18"/>
        </w:rPr>
        <w:t xml:space="preserve">La représentation se fait au prorata des élections professionnelles. </w:t>
      </w:r>
      <w:r w:rsidR="007201C8">
        <w:rPr>
          <w:rFonts w:ascii="Trebuchet MS" w:hAnsi="Trebuchet MS"/>
          <w:sz w:val="18"/>
        </w:rPr>
        <w:t>Le/la secrétaire a un rôle charnière entre l’administration et les membres du CHSCT.</w:t>
      </w:r>
      <w:r w:rsidR="00A42E75">
        <w:rPr>
          <w:rFonts w:ascii="Trebuchet MS" w:hAnsi="Trebuchet MS"/>
          <w:sz w:val="18"/>
        </w:rPr>
        <w:t xml:space="preserve"> </w:t>
      </w:r>
    </w:p>
    <w:p w:rsidR="000628F6" w:rsidRDefault="00C35B41" w:rsidP="000628F6">
      <w:pPr>
        <w:spacing w:before="60" w:after="0" w:line="240" w:lineRule="auto"/>
        <w:ind w:firstLine="284"/>
        <w:jc w:val="both"/>
        <w:rPr>
          <w:rFonts w:ascii="Trebuchet MS" w:hAnsi="Trebuchet MS"/>
          <w:sz w:val="18"/>
        </w:rPr>
      </w:pPr>
      <w:r w:rsidRPr="000628F6">
        <w:rPr>
          <w:rFonts w:ascii="Trebuchet MS" w:hAnsi="Trebuchet MS"/>
          <w:b/>
          <w:sz w:val="18"/>
          <w:u w:val="single"/>
        </w:rPr>
        <w:t>Trois réunions institutionnelles</w:t>
      </w:r>
      <w:r>
        <w:rPr>
          <w:rFonts w:ascii="Trebuchet MS" w:hAnsi="Trebuchet MS"/>
          <w:sz w:val="18"/>
        </w:rPr>
        <w:t xml:space="preserve"> par an ; c’est un minimum. </w:t>
      </w:r>
      <w:r w:rsidR="000628F6">
        <w:rPr>
          <w:rFonts w:ascii="Trebuchet MS" w:hAnsi="Trebuchet MS"/>
          <w:sz w:val="18"/>
        </w:rPr>
        <w:t>Les PV doivent être consultables par tous les personnels. Lors de ces réunions sont présentés et votés les avis* à l’employeur, les visites et leurs comptes rendus, le plan de travail, les groupes de travail du CHSCT ; il y est possible aussi d’alerter l’administration en transmettant des dossiers spécifiques.</w:t>
      </w:r>
    </w:p>
    <w:p w:rsidR="000628F6" w:rsidRPr="000628F6" w:rsidRDefault="000628F6" w:rsidP="000628F6">
      <w:pPr>
        <w:spacing w:after="0" w:line="240" w:lineRule="auto"/>
        <w:ind w:firstLine="284"/>
        <w:jc w:val="both"/>
        <w:rPr>
          <w:rFonts w:ascii="Trebuchet MS" w:hAnsi="Trebuchet MS"/>
          <w:sz w:val="16"/>
        </w:rPr>
      </w:pPr>
      <w:r w:rsidRPr="000628F6">
        <w:rPr>
          <w:rFonts w:ascii="Trebuchet MS" w:hAnsi="Trebuchet MS"/>
          <w:sz w:val="16"/>
        </w:rPr>
        <w:t>Les avis votés* : l’employeur doit répondre</w:t>
      </w:r>
      <w:r w:rsidR="00B1095F">
        <w:rPr>
          <w:rFonts w:ascii="Trebuchet MS" w:hAnsi="Trebuchet MS"/>
          <w:sz w:val="16"/>
        </w:rPr>
        <w:t xml:space="preserve"> par écrit</w:t>
      </w:r>
      <w:r w:rsidRPr="000628F6">
        <w:rPr>
          <w:rFonts w:ascii="Trebuchet MS" w:hAnsi="Trebuchet MS"/>
          <w:sz w:val="16"/>
        </w:rPr>
        <w:t xml:space="preserve"> dans un délai de deux mois.</w:t>
      </w:r>
    </w:p>
    <w:p w:rsidR="00B27818" w:rsidRDefault="00C35B41" w:rsidP="00B27818">
      <w:pPr>
        <w:spacing w:before="60" w:after="0" w:line="240" w:lineRule="auto"/>
        <w:ind w:firstLine="284"/>
        <w:jc w:val="both"/>
        <w:rPr>
          <w:rFonts w:ascii="Trebuchet MS" w:hAnsi="Trebuchet MS"/>
          <w:sz w:val="18"/>
        </w:rPr>
      </w:pPr>
      <w:r>
        <w:rPr>
          <w:rFonts w:ascii="Trebuchet MS" w:hAnsi="Trebuchet MS"/>
          <w:sz w:val="18"/>
        </w:rPr>
        <w:t xml:space="preserve">Le CHSCT peut faire des </w:t>
      </w:r>
      <w:r w:rsidRPr="00CC1FA4">
        <w:rPr>
          <w:rFonts w:ascii="Trebuchet MS" w:hAnsi="Trebuchet MS"/>
          <w:b/>
          <w:sz w:val="18"/>
          <w:u w:val="single"/>
        </w:rPr>
        <w:t>visites d’établissement</w:t>
      </w:r>
      <w:r>
        <w:rPr>
          <w:rFonts w:ascii="Trebuchet MS" w:hAnsi="Trebuchet MS"/>
          <w:sz w:val="18"/>
        </w:rPr>
        <w:t>.</w:t>
      </w:r>
      <w:r w:rsidR="0055617B">
        <w:rPr>
          <w:rFonts w:ascii="Trebuchet MS" w:hAnsi="Trebuchet MS"/>
          <w:sz w:val="18"/>
        </w:rPr>
        <w:t xml:space="preserve"> Les motifs de la visite doivent être donnés. </w:t>
      </w:r>
      <w:r w:rsidR="00334F44">
        <w:rPr>
          <w:rFonts w:ascii="Trebuchet MS" w:hAnsi="Trebuchet MS"/>
          <w:sz w:val="18"/>
        </w:rPr>
        <w:t>Ces visites sont essentielles. Elles ne peuvent avoir lieu sans l’administration ; ce qui permet de faire sortir l’administration des bureaux et de faire voir les problèmes du métier. Il fa</w:t>
      </w:r>
      <w:r w:rsidR="00CC1FA4">
        <w:rPr>
          <w:rFonts w:ascii="Trebuchet MS" w:hAnsi="Trebuchet MS"/>
          <w:sz w:val="18"/>
        </w:rPr>
        <w:t>ut aussi les faire correctement ; les visites doivent être préparées.</w:t>
      </w:r>
      <w:r w:rsidR="0036581E">
        <w:rPr>
          <w:rFonts w:ascii="Trebuchet MS" w:hAnsi="Trebuchet MS"/>
          <w:sz w:val="18"/>
        </w:rPr>
        <w:t xml:space="preserve"> Le CHSCT rédige un rapport ; dès lors, l’administration devient « sachant » ; elle ne peut plus se dérober.</w:t>
      </w:r>
      <w:r w:rsidR="007D41E4">
        <w:rPr>
          <w:rFonts w:ascii="Trebuchet MS" w:hAnsi="Trebuchet MS"/>
          <w:sz w:val="18"/>
        </w:rPr>
        <w:t xml:space="preserve"> Il est important avant la visite de préparer les personnels, leur expliquer ce qu’est le CHSCT.</w:t>
      </w:r>
      <w:r w:rsidR="0073396F">
        <w:rPr>
          <w:rFonts w:ascii="Trebuchet MS" w:hAnsi="Trebuchet MS"/>
          <w:sz w:val="18"/>
        </w:rPr>
        <w:t xml:space="preserve"> </w:t>
      </w:r>
      <w:r w:rsidR="001D78D3">
        <w:rPr>
          <w:rFonts w:ascii="Trebuchet MS" w:hAnsi="Trebuchet MS"/>
          <w:sz w:val="18"/>
        </w:rPr>
        <w:t>Les personnels sont touchés par les syndicats, il est plus difficile d’informer les chefs de service.</w:t>
      </w:r>
      <w:r w:rsidR="0088302A">
        <w:rPr>
          <w:rFonts w:ascii="Trebuchet MS" w:hAnsi="Trebuchet MS"/>
          <w:sz w:val="18"/>
        </w:rPr>
        <w:t xml:space="preserve"> </w:t>
      </w:r>
      <w:r w:rsidR="00556983">
        <w:rPr>
          <w:rFonts w:ascii="Trebuchet MS" w:hAnsi="Trebuchet MS"/>
          <w:sz w:val="18"/>
        </w:rPr>
        <w:t xml:space="preserve">Les visites </w:t>
      </w:r>
      <w:r w:rsidR="00B27818">
        <w:rPr>
          <w:rFonts w:ascii="Trebuchet MS" w:hAnsi="Trebuchet MS"/>
          <w:sz w:val="18"/>
        </w:rPr>
        <w:t>sont souvent prises pour des inspections à cause de la méconnaissance du CHSCT notamment. Le CHSCT va faire prochainement</w:t>
      </w:r>
      <w:r w:rsidR="00F60E1D">
        <w:rPr>
          <w:rFonts w:ascii="Trebuchet MS" w:hAnsi="Trebuchet MS"/>
          <w:sz w:val="18"/>
        </w:rPr>
        <w:t xml:space="preserve"> une visite</w:t>
      </w:r>
      <w:r w:rsidR="00B27818">
        <w:rPr>
          <w:rFonts w:ascii="Trebuchet MS" w:hAnsi="Trebuchet MS"/>
          <w:sz w:val="18"/>
        </w:rPr>
        <w:t xml:space="preserve"> dans un lycée qui fonctionne très bien ; il ne s’agit pas uniquement de pointer du doigt ce qui ne fonctionne pas, mais aussi de voir et préconiser ce qui fonctionne.</w:t>
      </w:r>
    </w:p>
    <w:p w:rsidR="00B65C0E" w:rsidRDefault="00C35B41" w:rsidP="00900F3E">
      <w:pPr>
        <w:spacing w:before="60" w:after="0" w:line="240" w:lineRule="auto"/>
        <w:ind w:firstLine="284"/>
        <w:jc w:val="both"/>
        <w:rPr>
          <w:rFonts w:ascii="Trebuchet MS" w:hAnsi="Trebuchet MS"/>
          <w:sz w:val="18"/>
        </w:rPr>
      </w:pPr>
      <w:r>
        <w:rPr>
          <w:rFonts w:ascii="Trebuchet MS" w:hAnsi="Trebuchet MS"/>
          <w:sz w:val="18"/>
        </w:rPr>
        <w:t xml:space="preserve">Le CHSCT peut faire des </w:t>
      </w:r>
      <w:r w:rsidRPr="007D41E4">
        <w:rPr>
          <w:rFonts w:ascii="Trebuchet MS" w:hAnsi="Trebuchet MS"/>
          <w:b/>
          <w:sz w:val="18"/>
          <w:u w:val="single"/>
        </w:rPr>
        <w:t>groupes de travail</w:t>
      </w:r>
      <w:r>
        <w:rPr>
          <w:rFonts w:ascii="Trebuchet MS" w:hAnsi="Trebuchet MS"/>
          <w:sz w:val="18"/>
        </w:rPr>
        <w:t>, mais ça dépend souvent de l’IA. Il faut négocier.</w:t>
      </w:r>
      <w:r w:rsidR="00B65C0E">
        <w:rPr>
          <w:rFonts w:ascii="Trebuchet MS" w:hAnsi="Trebuchet MS"/>
          <w:sz w:val="18"/>
        </w:rPr>
        <w:t xml:space="preserve"> Il faut arriver avec l’administration à faire des groupes de travail q</w:t>
      </w:r>
      <w:r w:rsidR="00FC709D">
        <w:rPr>
          <w:rFonts w:ascii="Trebuchet MS" w:hAnsi="Trebuchet MS"/>
          <w:sz w:val="18"/>
        </w:rPr>
        <w:t xml:space="preserve">ui débouchent sur quelque chose (inutile de faire des réunions à répétition pour fixer par exemple des indicateurs). </w:t>
      </w:r>
    </w:p>
    <w:p w:rsidR="00CD63BC" w:rsidRDefault="00CD63BC" w:rsidP="00900F3E">
      <w:pPr>
        <w:spacing w:before="60" w:after="0" w:line="240" w:lineRule="auto"/>
        <w:ind w:firstLine="284"/>
        <w:jc w:val="both"/>
        <w:rPr>
          <w:rFonts w:ascii="Trebuchet MS" w:hAnsi="Trebuchet MS"/>
          <w:sz w:val="18"/>
        </w:rPr>
      </w:pPr>
      <w:r>
        <w:rPr>
          <w:rFonts w:ascii="Trebuchet MS" w:hAnsi="Trebuchet MS"/>
          <w:sz w:val="18"/>
        </w:rPr>
        <w:t xml:space="preserve">Le CHSCT mène des </w:t>
      </w:r>
      <w:r w:rsidRPr="007D41E4">
        <w:rPr>
          <w:rFonts w:ascii="Trebuchet MS" w:hAnsi="Trebuchet MS"/>
          <w:b/>
          <w:sz w:val="18"/>
          <w:u w:val="single"/>
        </w:rPr>
        <w:t>enquêtes</w:t>
      </w:r>
      <w:r>
        <w:rPr>
          <w:rFonts w:ascii="Trebuchet MS" w:hAnsi="Trebuchet MS"/>
          <w:sz w:val="18"/>
        </w:rPr>
        <w:t xml:space="preserve"> suite à des accidents de travail ou suicides.</w:t>
      </w:r>
    </w:p>
    <w:p w:rsidR="00556983" w:rsidRPr="0087453B" w:rsidRDefault="00556983" w:rsidP="00556983">
      <w:pPr>
        <w:spacing w:before="300" w:after="0" w:line="240" w:lineRule="auto"/>
        <w:ind w:firstLine="284"/>
        <w:jc w:val="both"/>
        <w:rPr>
          <w:rFonts w:ascii="Franklin Gothic Heavy" w:hAnsi="Franklin Gothic Heavy"/>
          <w:sz w:val="18"/>
        </w:rPr>
      </w:pPr>
      <w:r>
        <w:rPr>
          <w:rFonts w:ascii="Franklin Gothic Heavy" w:hAnsi="Franklin Gothic Heavy"/>
          <w:sz w:val="18"/>
        </w:rPr>
        <w:t>Les registres</w:t>
      </w:r>
    </w:p>
    <w:p w:rsidR="00556983" w:rsidRDefault="00556983" w:rsidP="00556983">
      <w:pPr>
        <w:spacing w:before="60" w:after="0" w:line="240" w:lineRule="auto"/>
        <w:ind w:firstLine="284"/>
        <w:jc w:val="both"/>
        <w:rPr>
          <w:rFonts w:ascii="Trebuchet MS" w:hAnsi="Trebuchet MS"/>
          <w:sz w:val="18"/>
        </w:rPr>
      </w:pPr>
      <w:r>
        <w:rPr>
          <w:rFonts w:ascii="Trebuchet MS" w:hAnsi="Trebuchet MS"/>
          <w:b/>
          <w:sz w:val="18"/>
          <w:u w:val="single"/>
        </w:rPr>
        <w:t>Registre sécurité incendie</w:t>
      </w:r>
      <w:r>
        <w:rPr>
          <w:rFonts w:ascii="Trebuchet MS" w:hAnsi="Trebuchet MS"/>
          <w:sz w:val="18"/>
        </w:rPr>
        <w:t> : exercices de prévention et document technique amiante (tout le personnel doit y avoir accès, doit pouvoir savoir dans quel milieu il évolue).</w:t>
      </w:r>
    </w:p>
    <w:p w:rsidR="00556983" w:rsidRPr="00556983" w:rsidRDefault="00556983" w:rsidP="00556983">
      <w:pPr>
        <w:spacing w:before="60" w:after="0" w:line="240" w:lineRule="auto"/>
        <w:ind w:firstLine="284"/>
        <w:jc w:val="both"/>
        <w:rPr>
          <w:rFonts w:ascii="Trebuchet MS" w:hAnsi="Trebuchet MS"/>
          <w:sz w:val="18"/>
        </w:rPr>
      </w:pPr>
      <w:r>
        <w:rPr>
          <w:rFonts w:ascii="Trebuchet MS" w:hAnsi="Trebuchet MS"/>
          <w:b/>
          <w:sz w:val="18"/>
          <w:u w:val="single"/>
        </w:rPr>
        <w:t>Registre santé-sécurité</w:t>
      </w:r>
      <w:r>
        <w:rPr>
          <w:rFonts w:ascii="Trebuchet MS" w:hAnsi="Trebuchet MS"/>
          <w:sz w:val="18"/>
        </w:rPr>
        <w:t xml:space="preserve"> : on peut y signaler toute situation comprenant un risque. Il doit s’agir de risques auxquels on est directement confronté ou que l’on observe. On ne peut pas </w:t>
      </w:r>
      <w:r w:rsidR="00762308">
        <w:rPr>
          <w:rFonts w:ascii="Trebuchet MS" w:hAnsi="Trebuchet MS"/>
          <w:sz w:val="18"/>
        </w:rPr>
        <w:t xml:space="preserve">se contenter de voir </w:t>
      </w:r>
      <w:proofErr w:type="spellStart"/>
      <w:r w:rsidR="00762308">
        <w:rPr>
          <w:rFonts w:ascii="Trebuchet MS" w:hAnsi="Trebuchet MS"/>
          <w:sz w:val="18"/>
        </w:rPr>
        <w:t>un-e</w:t>
      </w:r>
      <w:proofErr w:type="spellEnd"/>
      <w:r w:rsidR="00762308">
        <w:rPr>
          <w:rFonts w:ascii="Trebuchet MS" w:hAnsi="Trebuchet MS"/>
          <w:sz w:val="18"/>
        </w:rPr>
        <w:t xml:space="preserve"> collègue craquer et ne pas agir.</w:t>
      </w:r>
      <w:r w:rsidR="007F5EA2">
        <w:rPr>
          <w:rFonts w:ascii="Trebuchet MS" w:hAnsi="Trebuchet MS"/>
          <w:sz w:val="18"/>
        </w:rPr>
        <w:t xml:space="preserve"> Il faut signaler les choses sans stigmatiser. Il faut alerter l’administration par écrit dans le registre ; elle est alors tenue de nous répondre. </w:t>
      </w:r>
      <w:r w:rsidR="00EE3614">
        <w:rPr>
          <w:rFonts w:ascii="Trebuchet MS" w:hAnsi="Trebuchet MS"/>
          <w:sz w:val="18"/>
        </w:rPr>
        <w:t>Il est parfois nécessaire de signaler des situations. On est plus dans la description de situations et non dans la désignation de personnes.</w:t>
      </w:r>
    </w:p>
    <w:p w:rsidR="00672AD5" w:rsidRDefault="00EE3614" w:rsidP="00900F3E">
      <w:pPr>
        <w:spacing w:before="60" w:after="0" w:line="240" w:lineRule="auto"/>
        <w:ind w:firstLine="284"/>
        <w:jc w:val="both"/>
        <w:rPr>
          <w:rFonts w:ascii="Trebuchet MS" w:hAnsi="Trebuchet MS"/>
          <w:sz w:val="18"/>
        </w:rPr>
      </w:pPr>
      <w:r>
        <w:rPr>
          <w:rFonts w:ascii="Trebuchet MS" w:hAnsi="Trebuchet MS"/>
          <w:b/>
          <w:sz w:val="18"/>
          <w:u w:val="single"/>
        </w:rPr>
        <w:t>Registre danger grave et imminent</w:t>
      </w:r>
      <w:r>
        <w:rPr>
          <w:rFonts w:ascii="Trebuchet MS" w:hAnsi="Trebuchet MS"/>
          <w:b/>
          <w:sz w:val="18"/>
        </w:rPr>
        <w:t xml:space="preserve"> </w:t>
      </w:r>
      <w:r>
        <w:rPr>
          <w:rFonts w:ascii="Trebuchet MS" w:hAnsi="Trebuchet MS"/>
          <w:sz w:val="18"/>
        </w:rPr>
        <w:t xml:space="preserve">: </w:t>
      </w:r>
    </w:p>
    <w:p w:rsidR="00EE3614" w:rsidRDefault="00EE3614" w:rsidP="00900F3E">
      <w:pPr>
        <w:spacing w:before="60" w:after="0" w:line="240" w:lineRule="auto"/>
        <w:ind w:firstLine="284"/>
        <w:jc w:val="both"/>
        <w:rPr>
          <w:rFonts w:ascii="Trebuchet MS" w:hAnsi="Trebuchet MS"/>
          <w:sz w:val="18"/>
        </w:rPr>
      </w:pPr>
      <w:r>
        <w:rPr>
          <w:rFonts w:ascii="Trebuchet MS" w:hAnsi="Trebuchet MS"/>
          <w:sz w:val="18"/>
        </w:rPr>
        <w:t>-</w:t>
      </w:r>
      <w:r w:rsidR="00A051E4">
        <w:rPr>
          <w:rFonts w:ascii="Trebuchet MS" w:hAnsi="Trebuchet MS"/>
          <w:sz w:val="18"/>
        </w:rPr>
        <w:t> </w:t>
      </w:r>
      <w:r w:rsidR="00BE69A0" w:rsidRPr="00A051E4">
        <w:rPr>
          <w:rFonts w:ascii="Trebuchet MS" w:hAnsi="Trebuchet MS"/>
          <w:b/>
          <w:sz w:val="18"/>
        </w:rPr>
        <w:t>droit d’alerte</w:t>
      </w:r>
      <w:r w:rsidR="00BE69A0">
        <w:rPr>
          <w:rFonts w:ascii="Trebuchet MS" w:hAnsi="Trebuchet MS"/>
          <w:sz w:val="18"/>
        </w:rPr>
        <w:t xml:space="preserve"> : </w:t>
      </w:r>
      <w:r>
        <w:rPr>
          <w:rFonts w:ascii="Trebuchet MS" w:hAnsi="Trebuchet MS"/>
          <w:sz w:val="18"/>
        </w:rPr>
        <w:t xml:space="preserve">on est face à une situation qui nous met en danger sans qu’il y ait d’éléments objectifs. On décrit des faits, on parle d’une situation, on n’en reste pas au ressenti, et on évoque les effets. Ex : ça m’a choqué, ça va, mais je n’ai pas à vivre ça dans le cadre de mon travail, je souhaite le faire remonter. </w:t>
      </w:r>
    </w:p>
    <w:p w:rsidR="00CD63BC" w:rsidRDefault="00EE3614" w:rsidP="00900F3E">
      <w:pPr>
        <w:spacing w:before="60" w:after="0" w:line="240" w:lineRule="auto"/>
        <w:ind w:firstLine="284"/>
        <w:jc w:val="both"/>
        <w:rPr>
          <w:rFonts w:ascii="Trebuchet MS" w:hAnsi="Trebuchet MS"/>
          <w:sz w:val="18"/>
        </w:rPr>
      </w:pPr>
      <w:r>
        <w:rPr>
          <w:rFonts w:ascii="Trebuchet MS" w:hAnsi="Trebuchet MS"/>
          <w:sz w:val="18"/>
        </w:rPr>
        <w:lastRenderedPageBreak/>
        <w:t>-</w:t>
      </w:r>
      <w:r w:rsidR="00A051E4">
        <w:rPr>
          <w:rFonts w:ascii="Trebuchet MS" w:hAnsi="Trebuchet MS"/>
          <w:sz w:val="18"/>
        </w:rPr>
        <w:t> </w:t>
      </w:r>
      <w:r w:rsidR="00BE69A0" w:rsidRPr="00A051E4">
        <w:rPr>
          <w:rFonts w:ascii="Trebuchet MS" w:hAnsi="Trebuchet MS"/>
          <w:b/>
          <w:sz w:val="18"/>
        </w:rPr>
        <w:t>droit de retrait</w:t>
      </w:r>
      <w:r w:rsidR="00BE69A0">
        <w:rPr>
          <w:rFonts w:ascii="Trebuchet MS" w:hAnsi="Trebuchet MS"/>
          <w:sz w:val="18"/>
        </w:rPr>
        <w:t xml:space="preserve"> : </w:t>
      </w:r>
      <w:r>
        <w:rPr>
          <w:rFonts w:ascii="Trebuchet MS" w:hAnsi="Trebuchet MS"/>
          <w:sz w:val="18"/>
        </w:rPr>
        <w:t xml:space="preserve">on est face à une situation de danger grave ; on se met en retrait. La personne </w:t>
      </w:r>
      <w:r w:rsidR="00BE69A0">
        <w:rPr>
          <w:rFonts w:ascii="Trebuchet MS" w:hAnsi="Trebuchet MS"/>
          <w:sz w:val="18"/>
        </w:rPr>
        <w:t>demande le droit de retrait pour se mettre hors de danger ; elle ne rentre pas chez elle, elle est à la disposition de l’administration.</w:t>
      </w:r>
      <w:r>
        <w:rPr>
          <w:rFonts w:ascii="Trebuchet MS" w:hAnsi="Trebuchet MS"/>
          <w:sz w:val="18"/>
        </w:rPr>
        <w:t xml:space="preserve"> La hiérarchie a 48 heures pour répondre. </w:t>
      </w:r>
      <w:r w:rsidR="00B653EE">
        <w:rPr>
          <w:rFonts w:ascii="Trebuchet MS" w:hAnsi="Trebuchet MS"/>
          <w:sz w:val="18"/>
        </w:rPr>
        <w:t>Il vaut mieux avant appeler un élu CHSCT, ne serait-ce que pour rédiger la fiche et ne pas se retrouver mis en cause ensuite.</w:t>
      </w:r>
    </w:p>
    <w:p w:rsidR="00B94A5C" w:rsidRPr="0087453B" w:rsidRDefault="00B94A5C" w:rsidP="00B94A5C">
      <w:pPr>
        <w:spacing w:before="300" w:after="0" w:line="240" w:lineRule="auto"/>
        <w:ind w:firstLine="284"/>
        <w:jc w:val="both"/>
        <w:rPr>
          <w:rFonts w:ascii="Franklin Gothic Heavy" w:hAnsi="Franklin Gothic Heavy"/>
          <w:sz w:val="18"/>
        </w:rPr>
      </w:pPr>
      <w:r>
        <w:rPr>
          <w:rFonts w:ascii="Franklin Gothic Heavy" w:hAnsi="Franklin Gothic Heavy"/>
          <w:sz w:val="18"/>
        </w:rPr>
        <w:t>Analyser les risques, changer les conditions de travail</w:t>
      </w:r>
      <w:r w:rsidR="00060277">
        <w:rPr>
          <w:rFonts w:ascii="Franklin Gothic Heavy" w:hAnsi="Franklin Gothic Heavy"/>
          <w:sz w:val="18"/>
        </w:rPr>
        <w:t>, réfléchir collectivement</w:t>
      </w:r>
    </w:p>
    <w:p w:rsidR="0068408F" w:rsidRDefault="0068408F" w:rsidP="0068408F">
      <w:pPr>
        <w:spacing w:before="60" w:after="0" w:line="240" w:lineRule="auto"/>
        <w:ind w:firstLine="284"/>
        <w:jc w:val="both"/>
        <w:rPr>
          <w:rFonts w:ascii="Trebuchet MS" w:hAnsi="Trebuchet MS"/>
          <w:sz w:val="18"/>
        </w:rPr>
      </w:pPr>
      <w:r w:rsidRPr="0000476C">
        <w:rPr>
          <w:rFonts w:ascii="Trebuchet MS" w:hAnsi="Trebuchet MS"/>
          <w:b/>
          <w:sz w:val="18"/>
          <w:u w:val="single"/>
        </w:rPr>
        <w:t>Analyse des risques</w:t>
      </w:r>
      <w:r>
        <w:rPr>
          <w:rFonts w:ascii="Trebuchet MS" w:hAnsi="Trebuchet MS"/>
          <w:sz w:val="18"/>
        </w:rPr>
        <w:t> : où se situent les problèmes :</w:t>
      </w:r>
    </w:p>
    <w:p w:rsidR="007E5A5B" w:rsidRDefault="0000476C" w:rsidP="0000476C">
      <w:pPr>
        <w:spacing w:after="0" w:line="240" w:lineRule="auto"/>
        <w:ind w:left="227"/>
        <w:jc w:val="both"/>
        <w:rPr>
          <w:rFonts w:ascii="Trebuchet MS" w:hAnsi="Trebuchet MS"/>
          <w:sz w:val="18"/>
        </w:rPr>
      </w:pPr>
      <w:r>
        <w:rPr>
          <w:rFonts w:ascii="Trebuchet MS" w:hAnsi="Trebuchet MS"/>
          <w:sz w:val="18"/>
        </w:rPr>
        <w:t>- environnement</w:t>
      </w:r>
      <w:r w:rsidR="0068408F">
        <w:rPr>
          <w:rFonts w:ascii="Trebuchet MS" w:hAnsi="Trebuchet MS"/>
          <w:sz w:val="18"/>
        </w:rPr>
        <w:t xml:space="preserve"> de travail</w:t>
      </w:r>
      <w:r w:rsidR="00B00082">
        <w:rPr>
          <w:rFonts w:ascii="Trebuchet MS" w:hAnsi="Trebuchet MS"/>
          <w:sz w:val="18"/>
        </w:rPr>
        <w:t> ?</w:t>
      </w:r>
    </w:p>
    <w:p w:rsidR="0068408F" w:rsidRDefault="0000476C" w:rsidP="0000476C">
      <w:pPr>
        <w:spacing w:after="0" w:line="240" w:lineRule="auto"/>
        <w:ind w:left="227"/>
        <w:jc w:val="both"/>
        <w:rPr>
          <w:rFonts w:ascii="Trebuchet MS" w:hAnsi="Trebuchet MS"/>
          <w:sz w:val="18"/>
        </w:rPr>
      </w:pPr>
      <w:r>
        <w:rPr>
          <w:rFonts w:ascii="Trebuchet MS" w:hAnsi="Trebuchet MS"/>
          <w:sz w:val="18"/>
        </w:rPr>
        <w:t xml:space="preserve">- </w:t>
      </w:r>
      <w:r w:rsidR="0068408F">
        <w:rPr>
          <w:rFonts w:ascii="Trebuchet MS" w:hAnsi="Trebuchet MS"/>
          <w:sz w:val="18"/>
        </w:rPr>
        <w:t>problème d’attractivité</w:t>
      </w:r>
      <w:r w:rsidR="00B00082">
        <w:rPr>
          <w:rFonts w:ascii="Trebuchet MS" w:hAnsi="Trebuchet MS"/>
          <w:sz w:val="18"/>
        </w:rPr>
        <w:t> ?</w:t>
      </w:r>
    </w:p>
    <w:p w:rsidR="0068408F" w:rsidRDefault="0000476C" w:rsidP="0000476C">
      <w:pPr>
        <w:spacing w:after="0" w:line="240" w:lineRule="auto"/>
        <w:ind w:left="227"/>
        <w:jc w:val="both"/>
        <w:rPr>
          <w:rFonts w:ascii="Trebuchet MS" w:hAnsi="Trebuchet MS"/>
          <w:sz w:val="18"/>
        </w:rPr>
      </w:pPr>
      <w:r>
        <w:rPr>
          <w:rFonts w:ascii="Trebuchet MS" w:hAnsi="Trebuchet MS"/>
          <w:sz w:val="18"/>
        </w:rPr>
        <w:t xml:space="preserve">- </w:t>
      </w:r>
      <w:r w:rsidR="00B00082">
        <w:rPr>
          <w:rFonts w:ascii="Trebuchet MS" w:hAnsi="Trebuchet MS"/>
          <w:sz w:val="18"/>
        </w:rPr>
        <w:t>formation ?</w:t>
      </w:r>
    </w:p>
    <w:p w:rsidR="0068408F" w:rsidRDefault="0000476C" w:rsidP="0000476C">
      <w:pPr>
        <w:spacing w:after="0" w:line="240" w:lineRule="auto"/>
        <w:ind w:left="227"/>
        <w:jc w:val="both"/>
        <w:rPr>
          <w:rFonts w:ascii="Trebuchet MS" w:hAnsi="Trebuchet MS"/>
          <w:sz w:val="18"/>
        </w:rPr>
      </w:pPr>
      <w:r>
        <w:rPr>
          <w:rFonts w:ascii="Trebuchet MS" w:hAnsi="Trebuchet MS"/>
          <w:sz w:val="18"/>
        </w:rPr>
        <w:t xml:space="preserve">- </w:t>
      </w:r>
      <w:r w:rsidR="0068408F">
        <w:rPr>
          <w:rFonts w:ascii="Trebuchet MS" w:hAnsi="Trebuchet MS"/>
          <w:sz w:val="18"/>
        </w:rPr>
        <w:t>travail empêch</w:t>
      </w:r>
      <w:r>
        <w:rPr>
          <w:rFonts w:ascii="Trebuchet MS" w:hAnsi="Trebuchet MS"/>
          <w:sz w:val="18"/>
        </w:rPr>
        <w:t>é</w:t>
      </w:r>
      <w:r w:rsidR="00B00082">
        <w:rPr>
          <w:rFonts w:ascii="Trebuchet MS" w:hAnsi="Trebuchet MS"/>
          <w:sz w:val="18"/>
        </w:rPr>
        <w:t> ?</w:t>
      </w:r>
    </w:p>
    <w:p w:rsidR="0068408F" w:rsidRDefault="0000476C" w:rsidP="0000476C">
      <w:pPr>
        <w:spacing w:after="0" w:line="240" w:lineRule="auto"/>
        <w:ind w:left="227"/>
        <w:jc w:val="both"/>
        <w:rPr>
          <w:rFonts w:ascii="Trebuchet MS" w:hAnsi="Trebuchet MS"/>
          <w:sz w:val="18"/>
        </w:rPr>
      </w:pPr>
      <w:r>
        <w:rPr>
          <w:rFonts w:ascii="Trebuchet MS" w:hAnsi="Trebuchet MS"/>
          <w:sz w:val="18"/>
        </w:rPr>
        <w:t xml:space="preserve">- </w:t>
      </w:r>
      <w:r w:rsidR="0068408F">
        <w:rPr>
          <w:rFonts w:ascii="Trebuchet MS" w:hAnsi="Trebuchet MS"/>
          <w:sz w:val="18"/>
        </w:rPr>
        <w:t>travail inutile</w:t>
      </w:r>
      <w:r w:rsidR="00B00082">
        <w:rPr>
          <w:rFonts w:ascii="Trebuchet MS" w:hAnsi="Trebuchet MS"/>
          <w:sz w:val="18"/>
        </w:rPr>
        <w:t> ?</w:t>
      </w:r>
    </w:p>
    <w:p w:rsidR="0068408F" w:rsidRDefault="0000476C" w:rsidP="0000476C">
      <w:pPr>
        <w:spacing w:after="0" w:line="240" w:lineRule="auto"/>
        <w:ind w:left="227"/>
        <w:jc w:val="both"/>
        <w:rPr>
          <w:rFonts w:ascii="Trebuchet MS" w:hAnsi="Trebuchet MS"/>
          <w:sz w:val="18"/>
        </w:rPr>
      </w:pPr>
      <w:r>
        <w:rPr>
          <w:rFonts w:ascii="Trebuchet MS" w:hAnsi="Trebuchet MS"/>
          <w:sz w:val="18"/>
        </w:rPr>
        <w:t xml:space="preserve">- </w:t>
      </w:r>
      <w:r w:rsidR="0068408F">
        <w:rPr>
          <w:rFonts w:ascii="Trebuchet MS" w:hAnsi="Trebuchet MS"/>
          <w:sz w:val="18"/>
        </w:rPr>
        <w:t>conflits de valeurs</w:t>
      </w:r>
      <w:r w:rsidR="00B00082">
        <w:rPr>
          <w:rFonts w:ascii="Trebuchet MS" w:hAnsi="Trebuchet MS"/>
          <w:sz w:val="18"/>
        </w:rPr>
        <w:t> ?</w:t>
      </w:r>
    </w:p>
    <w:p w:rsidR="0068408F" w:rsidRDefault="0000476C" w:rsidP="0000476C">
      <w:pPr>
        <w:spacing w:after="0" w:line="240" w:lineRule="auto"/>
        <w:ind w:left="227"/>
        <w:jc w:val="both"/>
        <w:rPr>
          <w:rFonts w:ascii="Trebuchet MS" w:hAnsi="Trebuchet MS"/>
          <w:sz w:val="18"/>
        </w:rPr>
      </w:pPr>
      <w:r>
        <w:rPr>
          <w:rFonts w:ascii="Trebuchet MS" w:hAnsi="Trebuchet MS"/>
          <w:sz w:val="18"/>
        </w:rPr>
        <w:t xml:space="preserve">- </w:t>
      </w:r>
      <w:r w:rsidR="0068408F">
        <w:rPr>
          <w:rFonts w:ascii="Trebuchet MS" w:hAnsi="Trebuchet MS"/>
          <w:sz w:val="18"/>
        </w:rPr>
        <w:t>exigences de travail</w:t>
      </w:r>
      <w:r w:rsidR="00B00082">
        <w:rPr>
          <w:rFonts w:ascii="Trebuchet MS" w:hAnsi="Trebuchet MS"/>
          <w:sz w:val="18"/>
        </w:rPr>
        <w:t> ?</w:t>
      </w:r>
    </w:p>
    <w:p w:rsidR="0068408F" w:rsidRDefault="0000476C" w:rsidP="0000476C">
      <w:pPr>
        <w:spacing w:after="0" w:line="240" w:lineRule="auto"/>
        <w:ind w:left="227"/>
        <w:jc w:val="both"/>
        <w:rPr>
          <w:rFonts w:ascii="Trebuchet MS" w:hAnsi="Trebuchet MS"/>
          <w:sz w:val="18"/>
        </w:rPr>
      </w:pPr>
      <w:r>
        <w:rPr>
          <w:rFonts w:ascii="Trebuchet MS" w:hAnsi="Trebuchet MS"/>
          <w:sz w:val="18"/>
        </w:rPr>
        <w:t xml:space="preserve">- </w:t>
      </w:r>
      <w:r w:rsidR="0068408F">
        <w:rPr>
          <w:rFonts w:ascii="Trebuchet MS" w:hAnsi="Trebuchet MS"/>
          <w:sz w:val="18"/>
        </w:rPr>
        <w:t>maîtrises émotionnelles</w:t>
      </w:r>
      <w:r w:rsidR="00B00082">
        <w:rPr>
          <w:rFonts w:ascii="Trebuchet MS" w:hAnsi="Trebuchet MS"/>
          <w:sz w:val="18"/>
        </w:rPr>
        <w:t> ?</w:t>
      </w:r>
    </w:p>
    <w:p w:rsidR="0094472B" w:rsidRDefault="0000476C" w:rsidP="0094472B">
      <w:pPr>
        <w:spacing w:before="60" w:after="0" w:line="240" w:lineRule="auto"/>
        <w:ind w:firstLine="284"/>
        <w:jc w:val="both"/>
        <w:rPr>
          <w:rFonts w:ascii="Trebuchet MS" w:hAnsi="Trebuchet MS"/>
          <w:sz w:val="18"/>
        </w:rPr>
      </w:pPr>
      <w:r w:rsidRPr="0000476C">
        <w:rPr>
          <w:rFonts w:ascii="Trebuchet MS" w:hAnsi="Trebuchet MS"/>
          <w:b/>
          <w:sz w:val="18"/>
          <w:u w:val="single"/>
        </w:rPr>
        <w:t>Changer les conditions de travail</w:t>
      </w:r>
      <w:r>
        <w:rPr>
          <w:rFonts w:ascii="Trebuchet MS" w:hAnsi="Trebuchet MS"/>
          <w:sz w:val="18"/>
        </w:rPr>
        <w:t> : ça doit venir aussi des personnels. Nous devons apprendre à revendiquer pour nous, sans être dans la plainte, ne pas s’arrêter à « ça</w:t>
      </w:r>
      <w:r w:rsidR="0094472B">
        <w:rPr>
          <w:rFonts w:ascii="Trebuchet MS" w:hAnsi="Trebuchet MS"/>
          <w:sz w:val="18"/>
        </w:rPr>
        <w:t>,</w:t>
      </w:r>
      <w:r>
        <w:rPr>
          <w:rFonts w:ascii="Trebuchet MS" w:hAnsi="Trebuchet MS"/>
          <w:sz w:val="18"/>
        </w:rPr>
        <w:t xml:space="preserve"> ça ne va pas », mais « qu’est-ce qu’on peut faire pour faire avancer les </w:t>
      </w:r>
      <w:r w:rsidR="0094472B">
        <w:rPr>
          <w:rFonts w:ascii="Trebuchet MS" w:hAnsi="Trebuchet MS"/>
          <w:sz w:val="18"/>
        </w:rPr>
        <w:t xml:space="preserve">choses </w:t>
      </w:r>
      <w:r>
        <w:rPr>
          <w:rFonts w:ascii="Trebuchet MS" w:hAnsi="Trebuchet MS"/>
          <w:sz w:val="18"/>
        </w:rPr>
        <w:t>? » Il faut prendre le temps de parler de son travail au travail.</w:t>
      </w:r>
      <w:r w:rsidR="0094472B">
        <w:rPr>
          <w:rFonts w:ascii="Trebuchet MS" w:hAnsi="Trebuchet MS"/>
          <w:sz w:val="18"/>
        </w:rPr>
        <w:t xml:space="preserve"> Il faut aussi connaître les textes et les personnes ressources. Il faut connaître ses droits :</w:t>
      </w:r>
    </w:p>
    <w:p w:rsidR="0094472B" w:rsidRDefault="0094472B" w:rsidP="0094472B">
      <w:pPr>
        <w:spacing w:after="0" w:line="240" w:lineRule="auto"/>
        <w:ind w:left="284"/>
        <w:jc w:val="both"/>
        <w:rPr>
          <w:rFonts w:ascii="Trebuchet MS" w:hAnsi="Trebuchet MS"/>
          <w:sz w:val="18"/>
        </w:rPr>
      </w:pPr>
      <w:r>
        <w:rPr>
          <w:rFonts w:ascii="Trebuchet MS" w:hAnsi="Trebuchet MS"/>
          <w:sz w:val="18"/>
        </w:rPr>
        <w:t>- en matière de santé : visite avec le médecin de prévention, bilan de santé</w:t>
      </w:r>
    </w:p>
    <w:p w:rsidR="0094472B" w:rsidRDefault="0094472B" w:rsidP="0094472B">
      <w:pPr>
        <w:spacing w:after="0" w:line="240" w:lineRule="auto"/>
        <w:ind w:left="284"/>
        <w:jc w:val="both"/>
        <w:rPr>
          <w:rFonts w:ascii="Trebuchet MS" w:hAnsi="Trebuchet MS"/>
          <w:sz w:val="18"/>
        </w:rPr>
      </w:pPr>
      <w:r>
        <w:rPr>
          <w:rFonts w:ascii="Trebuchet MS" w:hAnsi="Trebuchet MS"/>
          <w:sz w:val="18"/>
        </w:rPr>
        <w:t>- en adaptation du poste de travail</w:t>
      </w:r>
    </w:p>
    <w:p w:rsidR="0094472B" w:rsidRDefault="0094472B" w:rsidP="0094472B">
      <w:pPr>
        <w:spacing w:after="0" w:line="240" w:lineRule="auto"/>
        <w:ind w:left="284"/>
        <w:jc w:val="both"/>
        <w:rPr>
          <w:rFonts w:ascii="Trebuchet MS" w:hAnsi="Trebuchet MS"/>
          <w:sz w:val="18"/>
        </w:rPr>
      </w:pPr>
      <w:r>
        <w:rPr>
          <w:rFonts w:ascii="Trebuchet MS" w:hAnsi="Trebuchet MS"/>
          <w:sz w:val="18"/>
        </w:rPr>
        <w:t>- en termes d’accident de service</w:t>
      </w:r>
      <w:r w:rsidR="00F63E7F">
        <w:rPr>
          <w:rFonts w:ascii="Trebuchet MS" w:hAnsi="Trebuchet MS"/>
          <w:sz w:val="18"/>
        </w:rPr>
        <w:t> </w:t>
      </w:r>
    </w:p>
    <w:p w:rsidR="0000476C" w:rsidRPr="00EE3096" w:rsidRDefault="0094472B" w:rsidP="00F63E7F">
      <w:pPr>
        <w:spacing w:after="0" w:line="240" w:lineRule="auto"/>
        <w:ind w:left="454" w:hanging="170"/>
        <w:jc w:val="both"/>
      </w:pPr>
      <w:r>
        <w:rPr>
          <w:rFonts w:ascii="Trebuchet MS" w:hAnsi="Trebuchet MS"/>
          <w:sz w:val="18"/>
        </w:rPr>
        <w:t xml:space="preserve">- en termes de droits dans et pour son travail : quand, où, comment parler du travail ? </w:t>
      </w:r>
      <w:r w:rsidR="00F63E7F">
        <w:rPr>
          <w:rFonts w:ascii="Trebuchet MS" w:hAnsi="Trebuchet MS"/>
          <w:sz w:val="18"/>
        </w:rPr>
        <w:t>On a du temps institutionnel pour ça</w:t>
      </w:r>
      <w:r w:rsidR="00EE3096">
        <w:rPr>
          <w:rFonts w:ascii="Trebuchet MS" w:hAnsi="Trebuchet MS"/>
          <w:sz w:val="18"/>
        </w:rPr>
        <w:t>. On ne doit pas s</w:t>
      </w:r>
      <w:r w:rsidR="00801789">
        <w:rPr>
          <w:rFonts w:ascii="Trebuchet MS" w:hAnsi="Trebuchet MS"/>
          <w:sz w:val="18"/>
        </w:rPr>
        <w:t>’arrêter aux réunions d’information syndicale</w:t>
      </w:r>
      <w:r w:rsidR="00EE3096">
        <w:rPr>
          <w:rFonts w:ascii="Trebuchet MS" w:hAnsi="Trebuchet MS"/>
          <w:sz w:val="18"/>
        </w:rPr>
        <w:t xml:space="preserve"> et groupes de paroles MGEN ; on doit dégager du temps sur le temps de formation continue. On fonctionne différemment quand c’est sur du temps institutionnel.</w:t>
      </w:r>
    </w:p>
    <w:p w:rsidR="00321AE6" w:rsidRDefault="00321AE6" w:rsidP="00321AE6">
      <w:pPr>
        <w:spacing w:before="60" w:after="0" w:line="240" w:lineRule="auto"/>
        <w:ind w:firstLine="284"/>
        <w:jc w:val="both"/>
        <w:rPr>
          <w:rFonts w:ascii="Trebuchet MS" w:hAnsi="Trebuchet MS"/>
          <w:sz w:val="18"/>
        </w:rPr>
      </w:pPr>
      <w:r w:rsidRPr="00321AE6">
        <w:rPr>
          <w:rFonts w:ascii="Trebuchet MS" w:hAnsi="Trebuchet MS"/>
          <w:b/>
          <w:sz w:val="18"/>
          <w:u w:val="single"/>
        </w:rPr>
        <w:t>Réfléchir collectivement, « décortiquer » le travail</w:t>
      </w:r>
      <w:r>
        <w:rPr>
          <w:rFonts w:ascii="Trebuchet MS" w:hAnsi="Trebuchet MS"/>
          <w:sz w:val="18"/>
        </w:rPr>
        <w:t> : poser tout ce qui pose problème, cinq problématiques ; les poser par écrit ; Puis les classer selon l’immédiateté, l’intensité du danger ; leur origine. Et voir si on met les mêmes choses ou non derrière les mots.</w:t>
      </w:r>
    </w:p>
    <w:p w:rsidR="0095780B" w:rsidRPr="0087453B" w:rsidRDefault="002567F6" w:rsidP="0095780B">
      <w:pPr>
        <w:spacing w:before="300" w:after="0" w:line="240" w:lineRule="auto"/>
        <w:ind w:firstLine="284"/>
        <w:jc w:val="both"/>
        <w:rPr>
          <w:rFonts w:ascii="Franklin Gothic Heavy" w:hAnsi="Franklin Gothic Heavy"/>
          <w:sz w:val="18"/>
        </w:rPr>
      </w:pPr>
      <w:r>
        <w:rPr>
          <w:rFonts w:ascii="Franklin Gothic Heavy" w:hAnsi="Franklin Gothic Heavy"/>
          <w:sz w:val="18"/>
        </w:rPr>
        <w:t>F</w:t>
      </w:r>
      <w:r w:rsidR="0095780B">
        <w:rPr>
          <w:rFonts w:ascii="Franklin Gothic Heavy" w:hAnsi="Franklin Gothic Heavy"/>
          <w:sz w:val="18"/>
        </w:rPr>
        <w:t>acteurs, constats de RPS</w:t>
      </w:r>
    </w:p>
    <w:p w:rsidR="0095780B" w:rsidRDefault="0095780B" w:rsidP="0095780B">
      <w:pPr>
        <w:spacing w:before="60" w:after="0" w:line="240" w:lineRule="auto"/>
        <w:ind w:firstLine="284"/>
        <w:jc w:val="both"/>
        <w:rPr>
          <w:rFonts w:ascii="Trebuchet MS" w:hAnsi="Trebuchet MS"/>
          <w:b/>
          <w:sz w:val="18"/>
        </w:rPr>
      </w:pPr>
      <w:r>
        <w:rPr>
          <w:rFonts w:ascii="Trebuchet MS" w:hAnsi="Trebuchet MS"/>
          <w:b/>
          <w:sz w:val="18"/>
          <w:u w:val="single"/>
        </w:rPr>
        <w:t>Risques identifiés</w:t>
      </w:r>
      <w:r>
        <w:rPr>
          <w:rFonts w:ascii="Trebuchet MS" w:hAnsi="Trebuchet MS"/>
          <w:b/>
          <w:sz w:val="18"/>
        </w:rPr>
        <w:t> :</w:t>
      </w:r>
    </w:p>
    <w:p w:rsidR="0095780B" w:rsidRDefault="0095780B" w:rsidP="00D74D96">
      <w:pPr>
        <w:spacing w:after="0" w:line="240" w:lineRule="auto"/>
        <w:ind w:firstLine="284"/>
        <w:jc w:val="both"/>
        <w:rPr>
          <w:rFonts w:ascii="Trebuchet MS" w:hAnsi="Trebuchet MS"/>
          <w:sz w:val="18"/>
        </w:rPr>
      </w:pPr>
      <w:r>
        <w:rPr>
          <w:rFonts w:ascii="Trebuchet MS" w:hAnsi="Trebuchet MS"/>
          <w:sz w:val="18"/>
        </w:rPr>
        <w:t>- travail en zone d’éducation prioritaire</w:t>
      </w:r>
    </w:p>
    <w:p w:rsidR="0095780B" w:rsidRDefault="0095780B" w:rsidP="00D74D96">
      <w:pPr>
        <w:spacing w:after="0" w:line="240" w:lineRule="auto"/>
        <w:ind w:firstLine="284"/>
        <w:jc w:val="both"/>
        <w:rPr>
          <w:rFonts w:ascii="Trebuchet MS" w:hAnsi="Trebuchet MS"/>
          <w:sz w:val="18"/>
        </w:rPr>
      </w:pPr>
      <w:r>
        <w:rPr>
          <w:rFonts w:ascii="Trebuchet MS" w:hAnsi="Trebuchet MS"/>
          <w:sz w:val="18"/>
        </w:rPr>
        <w:t>- problématiques de management</w:t>
      </w:r>
    </w:p>
    <w:p w:rsidR="0095780B" w:rsidRDefault="0095780B" w:rsidP="00D74D96">
      <w:pPr>
        <w:spacing w:after="0" w:line="240" w:lineRule="auto"/>
        <w:ind w:firstLine="284"/>
        <w:jc w:val="both"/>
        <w:rPr>
          <w:rFonts w:ascii="Trebuchet MS" w:hAnsi="Trebuchet MS"/>
          <w:sz w:val="18"/>
        </w:rPr>
      </w:pPr>
      <w:r>
        <w:rPr>
          <w:rFonts w:ascii="Trebuchet MS" w:hAnsi="Trebuchet MS"/>
          <w:sz w:val="18"/>
        </w:rPr>
        <w:t>- incidents plus ou moins graves, plus ou moins récurrents</w:t>
      </w:r>
    </w:p>
    <w:p w:rsidR="0095780B" w:rsidRDefault="0095780B" w:rsidP="00D74D96">
      <w:pPr>
        <w:spacing w:after="0" w:line="240" w:lineRule="auto"/>
        <w:ind w:firstLine="284"/>
        <w:jc w:val="both"/>
        <w:rPr>
          <w:rFonts w:ascii="Trebuchet MS" w:hAnsi="Trebuchet MS"/>
          <w:sz w:val="18"/>
        </w:rPr>
      </w:pPr>
      <w:r>
        <w:rPr>
          <w:rFonts w:ascii="Trebuchet MS" w:hAnsi="Trebuchet MS"/>
          <w:sz w:val="18"/>
        </w:rPr>
        <w:t>- gestion d’une instabilité (demandes d’adaptation à des changements dans le travail, la carrière (réformes…)</w:t>
      </w:r>
    </w:p>
    <w:p w:rsidR="0095780B" w:rsidRDefault="0095780B" w:rsidP="00D74D96">
      <w:pPr>
        <w:spacing w:after="0" w:line="240" w:lineRule="auto"/>
        <w:ind w:firstLine="284"/>
        <w:jc w:val="both"/>
        <w:rPr>
          <w:rFonts w:ascii="Trebuchet MS" w:hAnsi="Trebuchet MS"/>
          <w:sz w:val="18"/>
        </w:rPr>
      </w:pPr>
      <w:r>
        <w:rPr>
          <w:rFonts w:ascii="Trebuchet MS" w:hAnsi="Trebuchet MS"/>
          <w:sz w:val="18"/>
        </w:rPr>
        <w:t>- des conditions de travail dégradées (remplacements, etc.)</w:t>
      </w:r>
    </w:p>
    <w:p w:rsidR="0095780B" w:rsidRDefault="0095780B" w:rsidP="0095780B">
      <w:pPr>
        <w:spacing w:before="60" w:after="0" w:line="240" w:lineRule="auto"/>
        <w:ind w:firstLine="284"/>
        <w:jc w:val="both"/>
        <w:rPr>
          <w:rFonts w:ascii="Trebuchet MS" w:hAnsi="Trebuchet MS"/>
          <w:b/>
          <w:sz w:val="18"/>
          <w:u w:val="single"/>
        </w:rPr>
      </w:pPr>
      <w:r>
        <w:rPr>
          <w:rFonts w:ascii="Trebuchet MS" w:hAnsi="Trebuchet MS"/>
          <w:b/>
          <w:sz w:val="18"/>
          <w:u w:val="single"/>
        </w:rPr>
        <w:t>Des constats structurels ayant pour conséquences de nettes augmentations :</w:t>
      </w:r>
    </w:p>
    <w:p w:rsidR="0095780B" w:rsidRPr="0095780B" w:rsidRDefault="0095780B" w:rsidP="0095780B">
      <w:pPr>
        <w:spacing w:after="0" w:line="240" w:lineRule="auto"/>
        <w:ind w:firstLine="284"/>
        <w:jc w:val="both"/>
        <w:rPr>
          <w:rFonts w:ascii="Trebuchet MS" w:hAnsi="Trebuchet MS"/>
          <w:sz w:val="18"/>
        </w:rPr>
      </w:pPr>
      <w:r>
        <w:rPr>
          <w:rFonts w:ascii="Trebuchet MS" w:hAnsi="Trebuchet MS"/>
          <w:sz w:val="18"/>
        </w:rPr>
        <w:t xml:space="preserve">- </w:t>
      </w:r>
      <w:r w:rsidRPr="0095780B">
        <w:rPr>
          <w:rFonts w:ascii="Trebuchet MS" w:hAnsi="Trebuchet MS"/>
          <w:sz w:val="18"/>
        </w:rPr>
        <w:t>des temps partiels sur autorisation</w:t>
      </w:r>
    </w:p>
    <w:p w:rsidR="0095780B" w:rsidRPr="0095780B" w:rsidRDefault="0095780B" w:rsidP="0095780B">
      <w:pPr>
        <w:spacing w:after="0" w:line="240" w:lineRule="auto"/>
        <w:ind w:firstLine="284"/>
        <w:jc w:val="both"/>
        <w:rPr>
          <w:rFonts w:ascii="Trebuchet MS" w:hAnsi="Trebuchet MS"/>
          <w:sz w:val="18"/>
        </w:rPr>
      </w:pPr>
      <w:r>
        <w:rPr>
          <w:rFonts w:ascii="Trebuchet MS" w:hAnsi="Trebuchet MS"/>
          <w:sz w:val="18"/>
        </w:rPr>
        <w:t xml:space="preserve">- </w:t>
      </w:r>
      <w:r w:rsidRPr="0095780B">
        <w:rPr>
          <w:rFonts w:ascii="Trebuchet MS" w:hAnsi="Trebuchet MS"/>
          <w:sz w:val="18"/>
        </w:rPr>
        <w:t>des congés maladies</w:t>
      </w:r>
    </w:p>
    <w:p w:rsidR="0095780B" w:rsidRPr="0095780B" w:rsidRDefault="0095780B" w:rsidP="0095780B">
      <w:pPr>
        <w:spacing w:after="0" w:line="240" w:lineRule="auto"/>
        <w:ind w:firstLine="284"/>
        <w:jc w:val="both"/>
        <w:rPr>
          <w:rFonts w:ascii="Trebuchet MS" w:hAnsi="Trebuchet MS"/>
          <w:sz w:val="18"/>
        </w:rPr>
      </w:pPr>
      <w:r>
        <w:rPr>
          <w:rFonts w:ascii="Trebuchet MS" w:hAnsi="Trebuchet MS"/>
          <w:sz w:val="18"/>
        </w:rPr>
        <w:t xml:space="preserve">- </w:t>
      </w:r>
      <w:r w:rsidRPr="0095780B">
        <w:rPr>
          <w:rFonts w:ascii="Trebuchet MS" w:hAnsi="Trebuchet MS"/>
          <w:sz w:val="18"/>
        </w:rPr>
        <w:t>des demandes de priorités médicales</w:t>
      </w:r>
    </w:p>
    <w:p w:rsidR="0095780B" w:rsidRPr="0095780B" w:rsidRDefault="0095780B" w:rsidP="0095780B">
      <w:pPr>
        <w:spacing w:after="0" w:line="240" w:lineRule="auto"/>
        <w:ind w:firstLine="284"/>
        <w:jc w:val="both"/>
        <w:rPr>
          <w:rFonts w:ascii="Trebuchet MS" w:hAnsi="Trebuchet MS"/>
          <w:sz w:val="18"/>
        </w:rPr>
      </w:pPr>
      <w:r>
        <w:rPr>
          <w:rFonts w:ascii="Trebuchet MS" w:hAnsi="Trebuchet MS"/>
          <w:sz w:val="18"/>
        </w:rPr>
        <w:t xml:space="preserve">- </w:t>
      </w:r>
      <w:r w:rsidRPr="0095780B">
        <w:rPr>
          <w:rFonts w:ascii="Trebuchet MS" w:hAnsi="Trebuchet MS"/>
          <w:sz w:val="18"/>
        </w:rPr>
        <w:t xml:space="preserve">des demandes de postes </w:t>
      </w:r>
      <w:r>
        <w:rPr>
          <w:rFonts w:ascii="Trebuchet MS" w:hAnsi="Trebuchet MS"/>
          <w:sz w:val="18"/>
        </w:rPr>
        <w:t>a</w:t>
      </w:r>
      <w:r w:rsidRPr="0095780B">
        <w:rPr>
          <w:rFonts w:ascii="Trebuchet MS" w:hAnsi="Trebuchet MS"/>
          <w:sz w:val="18"/>
        </w:rPr>
        <w:t>daptés</w:t>
      </w:r>
    </w:p>
    <w:p w:rsidR="005C7BF1" w:rsidRPr="0087453B" w:rsidRDefault="00A136B9" w:rsidP="005C7BF1">
      <w:pPr>
        <w:spacing w:before="300" w:after="0" w:line="240" w:lineRule="auto"/>
        <w:ind w:firstLine="284"/>
        <w:jc w:val="both"/>
        <w:rPr>
          <w:rFonts w:ascii="Franklin Gothic Heavy" w:hAnsi="Franklin Gothic Heavy"/>
          <w:sz w:val="18"/>
        </w:rPr>
      </w:pPr>
      <w:r>
        <w:rPr>
          <w:rFonts w:ascii="Franklin Gothic Heavy" w:hAnsi="Franklin Gothic Heavy"/>
          <w:sz w:val="18"/>
        </w:rPr>
        <w:t xml:space="preserve">Le </w:t>
      </w:r>
      <w:r w:rsidR="005C7BF1">
        <w:rPr>
          <w:rFonts w:ascii="Franklin Gothic Heavy" w:hAnsi="Franklin Gothic Heavy"/>
          <w:sz w:val="18"/>
        </w:rPr>
        <w:t>DUER</w:t>
      </w:r>
    </w:p>
    <w:p w:rsidR="000A4D28" w:rsidRDefault="005C7BF1" w:rsidP="000A4D28">
      <w:pPr>
        <w:spacing w:before="60" w:after="0" w:line="240" w:lineRule="auto"/>
        <w:ind w:firstLine="284"/>
        <w:jc w:val="both"/>
        <w:rPr>
          <w:rFonts w:ascii="Trebuchet MS" w:hAnsi="Trebuchet MS"/>
          <w:sz w:val="18"/>
        </w:rPr>
      </w:pPr>
      <w:r>
        <w:rPr>
          <w:rFonts w:ascii="Trebuchet MS" w:hAnsi="Trebuchet MS"/>
          <w:sz w:val="18"/>
        </w:rPr>
        <w:t>Peut servir pour faire un inventaire des risques, mais ça ne suffit pas si ce n’est qu’un catalogue des risques.</w:t>
      </w:r>
    </w:p>
    <w:p w:rsidR="002F006D" w:rsidRDefault="002F006D" w:rsidP="000A4D28">
      <w:pPr>
        <w:spacing w:before="60" w:after="0" w:line="240" w:lineRule="auto"/>
        <w:ind w:firstLine="284"/>
        <w:jc w:val="both"/>
        <w:rPr>
          <w:rFonts w:ascii="Trebuchet MS" w:hAnsi="Trebuchet MS"/>
          <w:sz w:val="18"/>
        </w:rPr>
      </w:pPr>
    </w:p>
    <w:p w:rsidR="002F006D" w:rsidRDefault="002F006D" w:rsidP="000A4D28">
      <w:pPr>
        <w:spacing w:before="60" w:after="0" w:line="240" w:lineRule="auto"/>
        <w:ind w:firstLine="284"/>
        <w:jc w:val="both"/>
        <w:rPr>
          <w:rFonts w:ascii="Trebuchet MS" w:hAnsi="Trebuchet MS"/>
          <w:sz w:val="18"/>
        </w:rPr>
      </w:pPr>
    </w:p>
    <w:p w:rsidR="002F006D" w:rsidRDefault="002F006D" w:rsidP="000A4D28">
      <w:pPr>
        <w:spacing w:before="60" w:after="0" w:line="240" w:lineRule="auto"/>
        <w:ind w:firstLine="284"/>
        <w:jc w:val="both"/>
        <w:rPr>
          <w:rFonts w:ascii="Trebuchet MS" w:hAnsi="Trebuchet MS"/>
          <w:sz w:val="18"/>
        </w:rPr>
      </w:pPr>
    </w:p>
    <w:p w:rsidR="000A4D28" w:rsidRDefault="004A37D9" w:rsidP="00BD5B3C">
      <w:pPr>
        <w:spacing w:before="60" w:after="0" w:line="240" w:lineRule="auto"/>
        <w:ind w:firstLine="284"/>
        <w:jc w:val="both"/>
        <w:rPr>
          <w:rFonts w:ascii="Trebuchet MS" w:hAnsi="Trebuchet MS"/>
          <w:sz w:val="18"/>
        </w:rPr>
      </w:pPr>
      <w:r>
        <w:rPr>
          <w:rFonts w:ascii="Trebuchet MS" w:hAnsi="Trebuchet MS"/>
          <w:sz w:val="18"/>
        </w:rPr>
        <w:t>U</w:t>
      </w:r>
      <w:r w:rsidR="004A07EE">
        <w:rPr>
          <w:rFonts w:ascii="Trebuchet MS" w:hAnsi="Trebuchet MS"/>
          <w:sz w:val="18"/>
        </w:rPr>
        <w:t>n témoignage du CHS dans le privé </w:t>
      </w:r>
      <w:r w:rsidR="00A70AAE">
        <w:rPr>
          <w:rFonts w:ascii="Trebuchet MS" w:hAnsi="Trebuchet MS"/>
          <w:sz w:val="18"/>
        </w:rPr>
        <w:t xml:space="preserve">il y a une quinzaine d’années </w:t>
      </w:r>
      <w:r w:rsidR="004A07EE">
        <w:rPr>
          <w:rFonts w:ascii="Trebuchet MS" w:hAnsi="Trebuchet MS"/>
          <w:sz w:val="18"/>
        </w:rPr>
        <w:t>: les mêmes soucis pour obtenir quelque chose de l’entreprise, des relations toujours conflictuelles avec la direction</w:t>
      </w:r>
      <w:r w:rsidR="004E4868">
        <w:rPr>
          <w:rFonts w:ascii="Trebuchet MS" w:hAnsi="Trebuchet MS"/>
          <w:sz w:val="18"/>
        </w:rPr>
        <w:t> ;</w:t>
      </w:r>
      <w:r w:rsidR="004A07EE">
        <w:rPr>
          <w:rFonts w:ascii="Trebuchet MS" w:hAnsi="Trebuchet MS"/>
          <w:sz w:val="18"/>
        </w:rPr>
        <w:t xml:space="preserve"> seuls les syndiqués faisaient appel au CHSCT celui-ci étant considéré comme l’outil des </w:t>
      </w:r>
      <w:r w:rsidR="004E4868">
        <w:rPr>
          <w:rFonts w:ascii="Trebuchet MS" w:hAnsi="Trebuchet MS"/>
          <w:sz w:val="18"/>
        </w:rPr>
        <w:t>syndicats ; les visites d’ateliers ou de services étaient vécues comme des inspections</w:t>
      </w:r>
      <w:r w:rsidR="00EA4F1F">
        <w:rPr>
          <w:rFonts w:ascii="Trebuchet MS" w:hAnsi="Trebuchet MS"/>
          <w:sz w:val="18"/>
        </w:rPr>
        <w:t>…</w:t>
      </w:r>
    </w:p>
    <w:p w:rsidR="000A4D28" w:rsidRDefault="000A4D28" w:rsidP="000A4D28">
      <w:pPr>
        <w:spacing w:before="60" w:after="0" w:line="240" w:lineRule="auto"/>
        <w:ind w:firstLine="284"/>
        <w:jc w:val="both"/>
        <w:rPr>
          <w:rFonts w:ascii="Trebuchet MS" w:hAnsi="Trebuchet MS"/>
          <w:sz w:val="18"/>
        </w:rPr>
      </w:pPr>
    </w:p>
    <w:p w:rsidR="00C6247B" w:rsidRDefault="00C6247B" w:rsidP="000A4D28">
      <w:pPr>
        <w:spacing w:before="60" w:after="0" w:line="240" w:lineRule="auto"/>
        <w:ind w:firstLine="284"/>
        <w:jc w:val="both"/>
        <w:rPr>
          <w:rFonts w:ascii="Trebuchet MS" w:hAnsi="Trebuchet MS"/>
          <w:sz w:val="18"/>
        </w:rPr>
      </w:pPr>
    </w:p>
    <w:sectPr w:rsidR="00C6247B" w:rsidSect="00EC7363">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F5123"/>
    <w:multiLevelType w:val="hybridMultilevel"/>
    <w:tmpl w:val="7002827C"/>
    <w:lvl w:ilvl="0" w:tplc="69B6C8F8">
      <w:numFmt w:val="bullet"/>
      <w:lvlText w:val="-"/>
      <w:lvlJc w:val="left"/>
      <w:pPr>
        <w:ind w:left="644" w:hanging="360"/>
      </w:pPr>
      <w:rPr>
        <w:rFonts w:ascii="Trebuchet MS" w:eastAsiaTheme="minorHAnsi" w:hAnsi="Trebuchet MS"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7246E"/>
    <w:rsid w:val="0000476C"/>
    <w:rsid w:val="00006999"/>
    <w:rsid w:val="00013AC8"/>
    <w:rsid w:val="00035017"/>
    <w:rsid w:val="00036267"/>
    <w:rsid w:val="00060277"/>
    <w:rsid w:val="000628F6"/>
    <w:rsid w:val="00081BDE"/>
    <w:rsid w:val="000912B3"/>
    <w:rsid w:val="000A4D28"/>
    <w:rsid w:val="000B0FEC"/>
    <w:rsid w:val="000B7998"/>
    <w:rsid w:val="000C0C98"/>
    <w:rsid w:val="000C76F5"/>
    <w:rsid w:val="000E70AD"/>
    <w:rsid w:val="000F1F83"/>
    <w:rsid w:val="00131350"/>
    <w:rsid w:val="00167B65"/>
    <w:rsid w:val="00197C34"/>
    <w:rsid w:val="001A231F"/>
    <w:rsid w:val="001B0B70"/>
    <w:rsid w:val="001B4334"/>
    <w:rsid w:val="001D78D3"/>
    <w:rsid w:val="001E7A45"/>
    <w:rsid w:val="001F1D2C"/>
    <w:rsid w:val="00202D60"/>
    <w:rsid w:val="00225D86"/>
    <w:rsid w:val="002441C8"/>
    <w:rsid w:val="002567F6"/>
    <w:rsid w:val="0028273C"/>
    <w:rsid w:val="00282FF6"/>
    <w:rsid w:val="002A3022"/>
    <w:rsid w:val="002C021A"/>
    <w:rsid w:val="002D7360"/>
    <w:rsid w:val="002F006D"/>
    <w:rsid w:val="0030724B"/>
    <w:rsid w:val="00311BF1"/>
    <w:rsid w:val="00321AE6"/>
    <w:rsid w:val="003256DD"/>
    <w:rsid w:val="00334F44"/>
    <w:rsid w:val="00340D43"/>
    <w:rsid w:val="0036581E"/>
    <w:rsid w:val="0037121D"/>
    <w:rsid w:val="0037793D"/>
    <w:rsid w:val="003A7D21"/>
    <w:rsid w:val="003B2756"/>
    <w:rsid w:val="00413907"/>
    <w:rsid w:val="0042672F"/>
    <w:rsid w:val="0043754D"/>
    <w:rsid w:val="00445A4E"/>
    <w:rsid w:val="00453000"/>
    <w:rsid w:val="00467AAE"/>
    <w:rsid w:val="004931D2"/>
    <w:rsid w:val="004A07EE"/>
    <w:rsid w:val="004A37D9"/>
    <w:rsid w:val="004C278E"/>
    <w:rsid w:val="004D5FBC"/>
    <w:rsid w:val="004E04CB"/>
    <w:rsid w:val="004E4868"/>
    <w:rsid w:val="00500514"/>
    <w:rsid w:val="00506F6E"/>
    <w:rsid w:val="005257B6"/>
    <w:rsid w:val="0055032F"/>
    <w:rsid w:val="00550C57"/>
    <w:rsid w:val="0055617B"/>
    <w:rsid w:val="00556983"/>
    <w:rsid w:val="005616A7"/>
    <w:rsid w:val="0057246E"/>
    <w:rsid w:val="0059160E"/>
    <w:rsid w:val="005B6914"/>
    <w:rsid w:val="005C7BF1"/>
    <w:rsid w:val="005D602E"/>
    <w:rsid w:val="005E4035"/>
    <w:rsid w:val="005E7DB6"/>
    <w:rsid w:val="00600096"/>
    <w:rsid w:val="00612EE8"/>
    <w:rsid w:val="006132AA"/>
    <w:rsid w:val="006166B8"/>
    <w:rsid w:val="0064666C"/>
    <w:rsid w:val="00657E93"/>
    <w:rsid w:val="00670A4C"/>
    <w:rsid w:val="00672AD5"/>
    <w:rsid w:val="00673005"/>
    <w:rsid w:val="0068408F"/>
    <w:rsid w:val="0069714C"/>
    <w:rsid w:val="006C7D78"/>
    <w:rsid w:val="006F417C"/>
    <w:rsid w:val="007101DD"/>
    <w:rsid w:val="007201C8"/>
    <w:rsid w:val="00723A72"/>
    <w:rsid w:val="00727D03"/>
    <w:rsid w:val="0073396F"/>
    <w:rsid w:val="0073463D"/>
    <w:rsid w:val="00736714"/>
    <w:rsid w:val="00762308"/>
    <w:rsid w:val="00763790"/>
    <w:rsid w:val="00770495"/>
    <w:rsid w:val="00776144"/>
    <w:rsid w:val="007A2E86"/>
    <w:rsid w:val="007B578B"/>
    <w:rsid w:val="007D41E4"/>
    <w:rsid w:val="007E5A5B"/>
    <w:rsid w:val="007F5EA2"/>
    <w:rsid w:val="00801789"/>
    <w:rsid w:val="0082026A"/>
    <w:rsid w:val="008366AD"/>
    <w:rsid w:val="008726CF"/>
    <w:rsid w:val="0087453B"/>
    <w:rsid w:val="00877938"/>
    <w:rsid w:val="0088302A"/>
    <w:rsid w:val="00886A7A"/>
    <w:rsid w:val="0089642B"/>
    <w:rsid w:val="008A2691"/>
    <w:rsid w:val="008B1032"/>
    <w:rsid w:val="008B69BD"/>
    <w:rsid w:val="008C62D9"/>
    <w:rsid w:val="008C73E6"/>
    <w:rsid w:val="008D4928"/>
    <w:rsid w:val="008F35A2"/>
    <w:rsid w:val="00900F3E"/>
    <w:rsid w:val="009136E5"/>
    <w:rsid w:val="00942195"/>
    <w:rsid w:val="00943FCD"/>
    <w:rsid w:val="0094472B"/>
    <w:rsid w:val="00955141"/>
    <w:rsid w:val="0095780B"/>
    <w:rsid w:val="00964664"/>
    <w:rsid w:val="0097059E"/>
    <w:rsid w:val="00976F26"/>
    <w:rsid w:val="009A5ED2"/>
    <w:rsid w:val="009B0A37"/>
    <w:rsid w:val="009C1E1E"/>
    <w:rsid w:val="009C297B"/>
    <w:rsid w:val="009C377F"/>
    <w:rsid w:val="009C6377"/>
    <w:rsid w:val="00A051E4"/>
    <w:rsid w:val="00A136B9"/>
    <w:rsid w:val="00A172BB"/>
    <w:rsid w:val="00A25A8F"/>
    <w:rsid w:val="00A42E75"/>
    <w:rsid w:val="00A543EA"/>
    <w:rsid w:val="00A66F9A"/>
    <w:rsid w:val="00A70AAE"/>
    <w:rsid w:val="00AA4A06"/>
    <w:rsid w:val="00AC2AEF"/>
    <w:rsid w:val="00AE1D20"/>
    <w:rsid w:val="00AF063F"/>
    <w:rsid w:val="00AF0E12"/>
    <w:rsid w:val="00AF2E9A"/>
    <w:rsid w:val="00AF7EF3"/>
    <w:rsid w:val="00B00082"/>
    <w:rsid w:val="00B1095F"/>
    <w:rsid w:val="00B27818"/>
    <w:rsid w:val="00B56043"/>
    <w:rsid w:val="00B653EE"/>
    <w:rsid w:val="00B65C0E"/>
    <w:rsid w:val="00B8257A"/>
    <w:rsid w:val="00B94A5C"/>
    <w:rsid w:val="00B95D55"/>
    <w:rsid w:val="00BD5B3C"/>
    <w:rsid w:val="00BE29AB"/>
    <w:rsid w:val="00BE41EE"/>
    <w:rsid w:val="00BE69A0"/>
    <w:rsid w:val="00C14A5D"/>
    <w:rsid w:val="00C35B41"/>
    <w:rsid w:val="00C50E67"/>
    <w:rsid w:val="00C6247B"/>
    <w:rsid w:val="00C6275D"/>
    <w:rsid w:val="00C77092"/>
    <w:rsid w:val="00C835B2"/>
    <w:rsid w:val="00C8581E"/>
    <w:rsid w:val="00C877D8"/>
    <w:rsid w:val="00CC1FA4"/>
    <w:rsid w:val="00CC1FD7"/>
    <w:rsid w:val="00CD63BC"/>
    <w:rsid w:val="00CE4752"/>
    <w:rsid w:val="00CE7BC3"/>
    <w:rsid w:val="00CF095E"/>
    <w:rsid w:val="00D00FC5"/>
    <w:rsid w:val="00D26AF1"/>
    <w:rsid w:val="00D4226A"/>
    <w:rsid w:val="00D74D96"/>
    <w:rsid w:val="00D90CEF"/>
    <w:rsid w:val="00D91942"/>
    <w:rsid w:val="00D9238D"/>
    <w:rsid w:val="00DB3D65"/>
    <w:rsid w:val="00DC3F9E"/>
    <w:rsid w:val="00DD5194"/>
    <w:rsid w:val="00DE29B5"/>
    <w:rsid w:val="00E225C7"/>
    <w:rsid w:val="00E616A6"/>
    <w:rsid w:val="00E92E4D"/>
    <w:rsid w:val="00E970E5"/>
    <w:rsid w:val="00EA4F1F"/>
    <w:rsid w:val="00EC6163"/>
    <w:rsid w:val="00EC7363"/>
    <w:rsid w:val="00EE3096"/>
    <w:rsid w:val="00EE3614"/>
    <w:rsid w:val="00EE3D91"/>
    <w:rsid w:val="00F06EED"/>
    <w:rsid w:val="00F146E8"/>
    <w:rsid w:val="00F2047B"/>
    <w:rsid w:val="00F25738"/>
    <w:rsid w:val="00F60E1D"/>
    <w:rsid w:val="00F63E7F"/>
    <w:rsid w:val="00F66402"/>
    <w:rsid w:val="00F70D19"/>
    <w:rsid w:val="00FA0AC2"/>
    <w:rsid w:val="00FA1CB8"/>
    <w:rsid w:val="00FB2BC5"/>
    <w:rsid w:val="00FC709D"/>
    <w:rsid w:val="00FF54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1FD7"/>
    <w:rPr>
      <w:color w:val="0000FF" w:themeColor="hyperlink"/>
      <w:u w:val="single"/>
    </w:rPr>
  </w:style>
  <w:style w:type="paragraph" w:styleId="Paragraphedeliste">
    <w:name w:val="List Paragraph"/>
    <w:basedOn w:val="Normal"/>
    <w:uiPriority w:val="34"/>
    <w:qFormat/>
    <w:rsid w:val="001A23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C52A-CFDE-4343-AE21-4C6AFB5F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2989</Words>
  <Characters>16444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Marjolaine</dc:creator>
  <cp:lastModifiedBy>SNUIPP</cp:lastModifiedBy>
  <cp:revision>3</cp:revision>
  <dcterms:created xsi:type="dcterms:W3CDTF">2014-11-25T14:36:00Z</dcterms:created>
  <dcterms:modified xsi:type="dcterms:W3CDTF">2014-12-01T13:59:00Z</dcterms:modified>
</cp:coreProperties>
</file>